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15" w:rsidRPr="00757C7F" w:rsidRDefault="007B1375" w:rsidP="007B1375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b/>
          <w:bCs/>
          <w:color w:val="000000"/>
          <w:sz w:val="20"/>
          <w:szCs w:val="20"/>
          <w:lang w:val="ru-RU"/>
        </w:rPr>
        <w:t>Договор № ______</w:t>
      </w:r>
      <w:r w:rsidRPr="00757C7F">
        <w:rPr>
          <w:rFonts w:cstheme="minorHAnsi"/>
          <w:sz w:val="20"/>
          <w:szCs w:val="20"/>
          <w:lang w:val="ru-RU"/>
        </w:rPr>
        <w:br/>
      </w:r>
      <w:r w:rsidRPr="00757C7F">
        <w:rPr>
          <w:rFonts w:cstheme="minorHAnsi"/>
          <w:b/>
          <w:bCs/>
          <w:color w:val="000000"/>
          <w:sz w:val="20"/>
          <w:szCs w:val="20"/>
          <w:lang w:val="ru-RU"/>
        </w:rPr>
        <w:t>об образовании по</w:t>
      </w:r>
      <w:r w:rsidRPr="00757C7F">
        <w:rPr>
          <w:rFonts w:cstheme="minorHAnsi"/>
          <w:b/>
          <w:bCs/>
          <w:color w:val="000000"/>
          <w:sz w:val="20"/>
          <w:szCs w:val="20"/>
        </w:rPr>
        <w:t> </w:t>
      </w:r>
      <w:r w:rsidRPr="00757C7F">
        <w:rPr>
          <w:rFonts w:cstheme="minorHAnsi"/>
          <w:b/>
          <w:bCs/>
          <w:color w:val="000000"/>
          <w:sz w:val="20"/>
          <w:szCs w:val="20"/>
          <w:lang w:val="ru-RU"/>
        </w:rPr>
        <w:t>образовательным программам</w:t>
      </w:r>
      <w:r w:rsidR="00CC127D" w:rsidRPr="00757C7F">
        <w:rPr>
          <w:rFonts w:cstheme="minorHAnsi"/>
          <w:b/>
          <w:bCs/>
          <w:color w:val="000000"/>
          <w:sz w:val="20"/>
          <w:szCs w:val="20"/>
          <w:lang w:val="ru-RU"/>
        </w:rPr>
        <w:t xml:space="preserve"> </w:t>
      </w:r>
      <w:r w:rsidRPr="00757C7F">
        <w:rPr>
          <w:rFonts w:cstheme="minorHAnsi"/>
          <w:b/>
          <w:bCs/>
          <w:color w:val="000000"/>
          <w:sz w:val="20"/>
          <w:szCs w:val="20"/>
          <w:lang w:val="ru-RU"/>
        </w:rPr>
        <w:t>дошкольного образования</w:t>
      </w:r>
    </w:p>
    <w:tbl>
      <w:tblPr>
        <w:tblW w:w="103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8"/>
        <w:gridCol w:w="903"/>
        <w:gridCol w:w="581"/>
        <w:gridCol w:w="3009"/>
        <w:gridCol w:w="4610"/>
        <w:gridCol w:w="53"/>
      </w:tblGrid>
      <w:tr w:rsidR="00E32615" w:rsidRPr="00757C7F" w:rsidTr="00061C25">
        <w:trPr>
          <w:gridAfter w:val="1"/>
          <w:wAfter w:w="53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32615" w:rsidRPr="00757C7F" w:rsidRDefault="007B1375" w:rsidP="007B1375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proofErr w:type="spellStart"/>
            <w:r w:rsidRPr="00757C7F">
              <w:rPr>
                <w:rFonts w:cstheme="minorHAnsi"/>
                <w:color w:val="000000"/>
                <w:sz w:val="20"/>
                <w:szCs w:val="20"/>
                <w:lang w:val="ru-RU"/>
              </w:rPr>
              <w:t>г</w:t>
            </w:r>
            <w:proofErr w:type="gramStart"/>
            <w:r w:rsidRPr="00757C7F">
              <w:rPr>
                <w:rFonts w:cstheme="minorHAnsi"/>
                <w:color w:val="000000"/>
                <w:sz w:val="20"/>
                <w:szCs w:val="20"/>
                <w:lang w:val="ru-RU"/>
              </w:rPr>
              <w:t>.И</w:t>
            </w:r>
            <w:proofErr w:type="gramEnd"/>
            <w:r w:rsidRPr="00757C7F">
              <w:rPr>
                <w:rFonts w:cstheme="minorHAnsi"/>
                <w:color w:val="000000"/>
                <w:sz w:val="20"/>
                <w:szCs w:val="20"/>
                <w:lang w:val="ru-RU"/>
              </w:rPr>
              <w:t>жевск</w:t>
            </w:r>
            <w:proofErr w:type="spellEnd"/>
          </w:p>
        </w:tc>
        <w:tc>
          <w:tcPr>
            <w:tcW w:w="9103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32615" w:rsidRPr="00757C7F" w:rsidRDefault="007B1375" w:rsidP="00AC3E11">
            <w:pPr>
              <w:spacing w:before="0" w:beforeAutospacing="0" w:after="0" w:afterAutospacing="0" w:line="276" w:lineRule="auto"/>
              <w:ind w:left="6193" w:hanging="6193"/>
              <w:jc w:val="both"/>
              <w:rPr>
                <w:rFonts w:cstheme="minorHAnsi"/>
                <w:sz w:val="20"/>
                <w:szCs w:val="20"/>
              </w:rPr>
            </w:pPr>
            <w:r w:rsidRPr="00757C7F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</w:t>
            </w:r>
            <w:r w:rsidR="005C2A4C" w:rsidRPr="00757C7F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                                                 </w:t>
            </w:r>
            <w:r w:rsidRPr="00757C7F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 «___»___________20___</w:t>
            </w:r>
            <w:r w:rsidRPr="00757C7F">
              <w:rPr>
                <w:rFonts w:cstheme="minorHAnsi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4E2AE5" w:rsidRPr="00757C7F" w:rsidTr="00061C25">
        <w:tblPrEx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0281" w:type="dxa"/>
            <w:gridSpan w:val="5"/>
            <w:tcBorders>
              <w:bottom w:val="single" w:sz="4" w:space="0" w:color="auto"/>
            </w:tcBorders>
            <w:vAlign w:val="bottom"/>
          </w:tcPr>
          <w:p w:rsidR="004E2AE5" w:rsidRPr="00757C7F" w:rsidRDefault="004E2AE5" w:rsidP="004E2AE5">
            <w:pPr>
              <w:spacing w:before="0" w:beforeAutospacing="0" w:after="0" w:afterAutospacing="0"/>
              <w:ind w:firstLine="6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757C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Муниципальное автономное дошкольное образовательное учреждение «Детский сад №171»,  осуществляющее образовательную деятельность (далее  МАДОУ «Детский сад №171», образовательная организация) на основании лицензии от «06» апреля 2016г. №1182, выданной Министерством образования и науки Удмуртской Республики, именуемое в дальнейшем «Исполнитель», в лице заведующего Черных Ирины Леонидовны, действующего на основании Устава, утвержденного приказом Заместителя Главы Администрации города Ижевска от </w:t>
            </w:r>
            <w:r w:rsidR="00B2703A" w:rsidRPr="00757C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09.03.2022</w:t>
            </w:r>
            <w:r w:rsidRPr="00757C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г.  №</w:t>
            </w:r>
            <w:r w:rsidR="00B2703A" w:rsidRPr="00757C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48/1</w:t>
            </w:r>
            <w:r w:rsidRPr="00757C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п, и </w:t>
            </w:r>
            <w:proofErr w:type="gramEnd"/>
          </w:p>
          <w:p w:rsidR="004E2AE5" w:rsidRPr="00757C7F" w:rsidRDefault="004E2AE5" w:rsidP="004E2AE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" w:type="dxa"/>
            <w:vAlign w:val="bottom"/>
          </w:tcPr>
          <w:p w:rsidR="004E2AE5" w:rsidRPr="00757C7F" w:rsidRDefault="004E2AE5" w:rsidP="004E2A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7C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</w:tc>
      </w:tr>
      <w:tr w:rsidR="004E2AE5" w:rsidRPr="00AC3E11" w:rsidTr="00061C25">
        <w:tblPrEx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10281" w:type="dxa"/>
            <w:gridSpan w:val="5"/>
            <w:tcBorders>
              <w:top w:val="single" w:sz="4" w:space="0" w:color="auto"/>
            </w:tcBorders>
          </w:tcPr>
          <w:p w:rsidR="004E2AE5" w:rsidRPr="00757C7F" w:rsidRDefault="004E2AE5" w:rsidP="004E2A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57C7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(фамилия, имя, отчество (при наличии)/наименование юридического лица)</w:t>
            </w:r>
          </w:p>
        </w:tc>
        <w:tc>
          <w:tcPr>
            <w:tcW w:w="53" w:type="dxa"/>
          </w:tcPr>
          <w:p w:rsidR="004E2AE5" w:rsidRPr="00757C7F" w:rsidRDefault="004E2AE5" w:rsidP="004E2A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E2AE5" w:rsidRPr="00AC3E11" w:rsidTr="00061C25">
        <w:tblPrEx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53" w:type="dxa"/>
          <w:trHeight w:val="284"/>
        </w:trPr>
        <w:tc>
          <w:tcPr>
            <w:tcW w:w="1178" w:type="dxa"/>
            <w:vAlign w:val="bottom"/>
          </w:tcPr>
          <w:p w:rsidR="004E2AE5" w:rsidRPr="00757C7F" w:rsidRDefault="004E2AE5" w:rsidP="004E2A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7C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именуем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bottom"/>
          </w:tcPr>
          <w:p w:rsidR="004E2AE5" w:rsidRPr="00757C7F" w:rsidRDefault="004E2AE5" w:rsidP="004E2A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7C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3590" w:type="dxa"/>
            <w:gridSpan w:val="2"/>
            <w:vAlign w:val="bottom"/>
          </w:tcPr>
          <w:p w:rsidR="004E2AE5" w:rsidRPr="00757C7F" w:rsidRDefault="004E2AE5" w:rsidP="004E2A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7C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в дальнейшем «Заказчик», в лице</w:t>
            </w:r>
          </w:p>
        </w:tc>
        <w:tc>
          <w:tcPr>
            <w:tcW w:w="4610" w:type="dxa"/>
            <w:tcBorders>
              <w:bottom w:val="single" w:sz="4" w:space="0" w:color="auto"/>
            </w:tcBorders>
            <w:vAlign w:val="bottom"/>
          </w:tcPr>
          <w:p w:rsidR="004E2AE5" w:rsidRPr="00757C7F" w:rsidRDefault="004E2AE5" w:rsidP="004E2A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E2AE5" w:rsidRPr="00757C7F" w:rsidTr="00061C25">
        <w:tblPrEx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0281" w:type="dxa"/>
            <w:gridSpan w:val="5"/>
            <w:tcBorders>
              <w:bottom w:val="single" w:sz="4" w:space="0" w:color="auto"/>
            </w:tcBorders>
            <w:vAlign w:val="bottom"/>
          </w:tcPr>
          <w:p w:rsidR="004E2AE5" w:rsidRPr="00757C7F" w:rsidRDefault="004E2AE5" w:rsidP="004E2A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" w:type="dxa"/>
            <w:vAlign w:val="bottom"/>
          </w:tcPr>
          <w:p w:rsidR="004E2AE5" w:rsidRPr="00757C7F" w:rsidRDefault="004E2AE5" w:rsidP="004E2A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7C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</w:tc>
      </w:tr>
      <w:tr w:rsidR="004E2AE5" w:rsidRPr="00AC3E11" w:rsidTr="00061C25">
        <w:tblPrEx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10281" w:type="dxa"/>
            <w:gridSpan w:val="5"/>
            <w:tcBorders>
              <w:top w:val="single" w:sz="4" w:space="0" w:color="auto"/>
            </w:tcBorders>
          </w:tcPr>
          <w:p w:rsidR="004E2AE5" w:rsidRPr="00757C7F" w:rsidRDefault="004E2AE5" w:rsidP="004E2A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57C7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(наименование должности, фамилия, имя, отчество (при наличии) представителя Заказчика)</w:t>
            </w:r>
          </w:p>
        </w:tc>
        <w:tc>
          <w:tcPr>
            <w:tcW w:w="53" w:type="dxa"/>
          </w:tcPr>
          <w:p w:rsidR="004E2AE5" w:rsidRPr="00757C7F" w:rsidRDefault="004E2AE5" w:rsidP="004E2A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E2AE5" w:rsidRPr="00757C7F" w:rsidTr="00061C25">
        <w:tblPrEx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662" w:type="dxa"/>
            <w:gridSpan w:val="3"/>
            <w:vAlign w:val="bottom"/>
          </w:tcPr>
          <w:p w:rsidR="004E2AE5" w:rsidRPr="00757C7F" w:rsidRDefault="004E2AE5" w:rsidP="004E2A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757C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действующего</w:t>
            </w:r>
            <w:proofErr w:type="gramEnd"/>
            <w:r w:rsidRPr="00757C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на основании</w:t>
            </w:r>
          </w:p>
        </w:tc>
        <w:tc>
          <w:tcPr>
            <w:tcW w:w="7619" w:type="dxa"/>
            <w:gridSpan w:val="2"/>
            <w:tcBorders>
              <w:bottom w:val="single" w:sz="4" w:space="0" w:color="auto"/>
            </w:tcBorders>
            <w:vAlign w:val="bottom"/>
          </w:tcPr>
          <w:p w:rsidR="004E2AE5" w:rsidRPr="00757C7F" w:rsidRDefault="004E2AE5" w:rsidP="004E2A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" w:type="dxa"/>
            <w:vAlign w:val="bottom"/>
          </w:tcPr>
          <w:p w:rsidR="004E2AE5" w:rsidRPr="00757C7F" w:rsidRDefault="004E2AE5" w:rsidP="004E2A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7C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</w:tc>
      </w:tr>
      <w:tr w:rsidR="004E2AE5" w:rsidRPr="00AC3E11" w:rsidTr="00061C25">
        <w:tblPrEx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2662" w:type="dxa"/>
            <w:gridSpan w:val="3"/>
          </w:tcPr>
          <w:p w:rsidR="004E2AE5" w:rsidRPr="00757C7F" w:rsidRDefault="004E2AE5" w:rsidP="004E2A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619" w:type="dxa"/>
            <w:gridSpan w:val="2"/>
            <w:tcBorders>
              <w:top w:val="single" w:sz="4" w:space="0" w:color="auto"/>
            </w:tcBorders>
          </w:tcPr>
          <w:p w:rsidR="004E2AE5" w:rsidRPr="00757C7F" w:rsidRDefault="004E2AE5" w:rsidP="004E2A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57C7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(наименование и реквизиты документа, удостоверяющего полномочия представителя Заказчика)</w:t>
            </w:r>
          </w:p>
        </w:tc>
        <w:tc>
          <w:tcPr>
            <w:tcW w:w="53" w:type="dxa"/>
          </w:tcPr>
          <w:p w:rsidR="004E2AE5" w:rsidRPr="00757C7F" w:rsidRDefault="004E2AE5" w:rsidP="004E2A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E2AE5" w:rsidRPr="00757C7F" w:rsidTr="00061C25">
        <w:tblPrEx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662" w:type="dxa"/>
            <w:gridSpan w:val="3"/>
            <w:vAlign w:val="bottom"/>
          </w:tcPr>
          <w:p w:rsidR="004E2AE5" w:rsidRPr="00757C7F" w:rsidRDefault="004E2AE5" w:rsidP="004E2A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7C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 интересах несовершеннолетнего</w:t>
            </w:r>
          </w:p>
        </w:tc>
        <w:tc>
          <w:tcPr>
            <w:tcW w:w="7619" w:type="dxa"/>
            <w:gridSpan w:val="2"/>
            <w:tcBorders>
              <w:bottom w:val="single" w:sz="4" w:space="0" w:color="auto"/>
            </w:tcBorders>
            <w:vAlign w:val="bottom"/>
          </w:tcPr>
          <w:p w:rsidR="004E2AE5" w:rsidRPr="00757C7F" w:rsidRDefault="004E2AE5" w:rsidP="004E2A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" w:type="dxa"/>
            <w:vAlign w:val="bottom"/>
          </w:tcPr>
          <w:p w:rsidR="004E2AE5" w:rsidRPr="00757C7F" w:rsidRDefault="004E2AE5" w:rsidP="004E2A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7C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</w:tc>
      </w:tr>
      <w:tr w:rsidR="004E2AE5" w:rsidRPr="00AC3E11" w:rsidTr="00061C25">
        <w:tblPrEx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2662" w:type="dxa"/>
            <w:gridSpan w:val="3"/>
          </w:tcPr>
          <w:p w:rsidR="004E2AE5" w:rsidRPr="00757C7F" w:rsidRDefault="004E2AE5" w:rsidP="004E2A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619" w:type="dxa"/>
            <w:gridSpan w:val="2"/>
            <w:tcBorders>
              <w:top w:val="single" w:sz="4" w:space="0" w:color="auto"/>
            </w:tcBorders>
          </w:tcPr>
          <w:p w:rsidR="004E2AE5" w:rsidRPr="00757C7F" w:rsidRDefault="004E2AE5" w:rsidP="004E2A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57C7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(фамилия, имя, отчество (при наличии), дата рождения)</w:t>
            </w:r>
          </w:p>
        </w:tc>
        <w:tc>
          <w:tcPr>
            <w:tcW w:w="53" w:type="dxa"/>
          </w:tcPr>
          <w:p w:rsidR="004E2AE5" w:rsidRPr="00757C7F" w:rsidRDefault="004E2AE5" w:rsidP="004E2A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E2AE5" w:rsidRPr="00757C7F" w:rsidTr="00061C25">
        <w:tblPrEx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662" w:type="dxa"/>
            <w:gridSpan w:val="3"/>
            <w:vAlign w:val="bottom"/>
          </w:tcPr>
          <w:p w:rsidR="004E2AE5" w:rsidRPr="00757C7F" w:rsidRDefault="004E2AE5" w:rsidP="004E2A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757C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проживающего</w:t>
            </w:r>
            <w:proofErr w:type="gramEnd"/>
            <w:r w:rsidRPr="00757C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по адресу:</w:t>
            </w:r>
          </w:p>
        </w:tc>
        <w:tc>
          <w:tcPr>
            <w:tcW w:w="7619" w:type="dxa"/>
            <w:gridSpan w:val="2"/>
            <w:tcBorders>
              <w:bottom w:val="single" w:sz="4" w:space="0" w:color="auto"/>
            </w:tcBorders>
            <w:vAlign w:val="bottom"/>
          </w:tcPr>
          <w:p w:rsidR="004E2AE5" w:rsidRPr="00757C7F" w:rsidRDefault="004E2AE5" w:rsidP="004E2A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" w:type="dxa"/>
            <w:vAlign w:val="bottom"/>
          </w:tcPr>
          <w:p w:rsidR="004E2AE5" w:rsidRPr="00757C7F" w:rsidRDefault="004E2AE5" w:rsidP="004E2A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7C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</w:tc>
      </w:tr>
      <w:tr w:rsidR="004E2AE5" w:rsidRPr="00AC3E11" w:rsidTr="00061C25">
        <w:tblPrEx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2662" w:type="dxa"/>
            <w:gridSpan w:val="3"/>
          </w:tcPr>
          <w:p w:rsidR="004E2AE5" w:rsidRPr="00757C7F" w:rsidRDefault="004E2AE5" w:rsidP="004E2A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619" w:type="dxa"/>
            <w:gridSpan w:val="2"/>
            <w:tcBorders>
              <w:top w:val="single" w:sz="4" w:space="0" w:color="auto"/>
            </w:tcBorders>
          </w:tcPr>
          <w:p w:rsidR="004E2AE5" w:rsidRPr="00757C7F" w:rsidRDefault="004E2AE5" w:rsidP="004E2A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57C7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(адрес места жительства ребенка с указанием индекса)</w:t>
            </w:r>
          </w:p>
        </w:tc>
        <w:tc>
          <w:tcPr>
            <w:tcW w:w="53" w:type="dxa"/>
          </w:tcPr>
          <w:p w:rsidR="004E2AE5" w:rsidRPr="00757C7F" w:rsidRDefault="004E2AE5" w:rsidP="004E2A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E32615" w:rsidRPr="00757C7F" w:rsidRDefault="004E2AE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именуем _____ в дальнейшем «Воспитанник», совместно именуемые Стороны, заключили настоящий Договор о нижеследующем:</w:t>
      </w:r>
    </w:p>
    <w:p w:rsidR="00E32615" w:rsidRPr="00757C7F" w:rsidRDefault="007B1375" w:rsidP="00046E8E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center"/>
        <w:rPr>
          <w:rFonts w:cstheme="minorHAnsi"/>
          <w:b/>
          <w:bCs/>
          <w:color w:val="000000"/>
          <w:sz w:val="20"/>
          <w:szCs w:val="20"/>
          <w:lang w:val="ru-RU"/>
        </w:rPr>
      </w:pPr>
      <w:r w:rsidRPr="00757C7F">
        <w:rPr>
          <w:rFonts w:cstheme="minorHAnsi"/>
          <w:b/>
          <w:bCs/>
          <w:color w:val="000000"/>
          <w:sz w:val="20"/>
          <w:szCs w:val="20"/>
          <w:lang w:val="ru-RU"/>
        </w:rPr>
        <w:t>Предмет Договора</w:t>
      </w:r>
    </w:p>
    <w:p w:rsidR="00CC127D" w:rsidRPr="00757C7F" w:rsidRDefault="007B1375" w:rsidP="00CC127D">
      <w:pPr>
        <w:spacing w:before="0" w:beforeAutospacing="0" w:after="0" w:afterAutospacing="0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 xml:space="preserve">1.1. </w:t>
      </w:r>
      <w:proofErr w:type="gramStart"/>
      <w:r w:rsidRPr="00757C7F">
        <w:rPr>
          <w:rFonts w:cstheme="minorHAnsi"/>
          <w:color w:val="000000"/>
          <w:sz w:val="20"/>
          <w:szCs w:val="20"/>
          <w:lang w:val="ru-RU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="00CC127D" w:rsidRPr="00757C7F">
        <w:rPr>
          <w:rFonts w:cstheme="minorHAnsi"/>
          <w:color w:val="000000"/>
          <w:sz w:val="20"/>
          <w:szCs w:val="20"/>
          <w:lang w:val="ru-RU"/>
        </w:rPr>
        <w:t>.</w:t>
      </w:r>
      <w:r w:rsidR="002D2706" w:rsidRPr="00757C7F">
        <w:rPr>
          <w:rFonts w:cstheme="minorHAnsi"/>
          <w:color w:val="000000"/>
          <w:sz w:val="20"/>
          <w:szCs w:val="20"/>
          <w:lang w:val="ru-RU"/>
        </w:rPr>
        <w:t xml:space="preserve"> </w:t>
      </w:r>
      <w:proofErr w:type="gramEnd"/>
    </w:p>
    <w:p w:rsidR="00E32615" w:rsidRPr="00757C7F" w:rsidRDefault="007B1375" w:rsidP="00CC127D">
      <w:pPr>
        <w:spacing w:before="0" w:beforeAutospacing="0" w:after="0" w:afterAutospacing="0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1.2. Форма обучения очная.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1.3. Наименование образовательной программы: основная образовательная программа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дошкольного образования.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1.4. Срок освоения образовательной программы (продолжительность обучения) на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момент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подписания настоящего Договора составляет _______ календарных года (лет).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FF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1.5. Режим пребывания Воспитанника в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образовательной организации – полный день (12-часовое пребывание).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1.6. Воспитанник зачисляется в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группу общеразвивающей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направленности.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b/>
          <w:bCs/>
          <w:color w:val="000000"/>
          <w:sz w:val="20"/>
          <w:szCs w:val="20"/>
        </w:rPr>
        <w:t>II</w:t>
      </w:r>
      <w:r w:rsidRPr="00757C7F">
        <w:rPr>
          <w:rFonts w:cstheme="minorHAnsi"/>
          <w:b/>
          <w:bCs/>
          <w:color w:val="000000"/>
          <w:sz w:val="20"/>
          <w:szCs w:val="20"/>
          <w:lang w:val="ru-RU"/>
        </w:rPr>
        <w:t>. Взаимодействие Сторон</w:t>
      </w:r>
      <w:r w:rsidR="00171499" w:rsidRPr="00757C7F">
        <w:rPr>
          <w:rFonts w:cstheme="minorHAnsi"/>
          <w:b/>
          <w:bCs/>
          <w:color w:val="000000"/>
          <w:sz w:val="20"/>
          <w:szCs w:val="20"/>
          <w:lang w:val="ru-RU"/>
        </w:rPr>
        <w:t xml:space="preserve"> 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 xml:space="preserve">2.1. </w:t>
      </w:r>
      <w:r w:rsidRPr="00757C7F">
        <w:rPr>
          <w:rFonts w:cstheme="minorHAnsi"/>
          <w:b/>
          <w:bCs/>
          <w:color w:val="000000"/>
          <w:sz w:val="20"/>
          <w:szCs w:val="20"/>
          <w:lang w:val="ru-RU"/>
        </w:rPr>
        <w:t>Исполнитель вправе</w:t>
      </w:r>
      <w:r w:rsidRPr="00757C7F">
        <w:rPr>
          <w:rFonts w:cstheme="minorHAnsi"/>
          <w:color w:val="000000"/>
          <w:sz w:val="20"/>
          <w:szCs w:val="20"/>
          <w:lang w:val="ru-RU"/>
        </w:rPr>
        <w:t>: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2.1.1. Самостоятельно осуществлять образовательную деятельность.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2.1.2. Предоставлять Воспитаннику дополнительные образовательные услуги (за рамками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 xml:space="preserve">образовательной деятельности), наименование, </w:t>
      </w:r>
      <w:proofErr w:type="gramStart"/>
      <w:r w:rsidRPr="00757C7F">
        <w:rPr>
          <w:rFonts w:cstheme="minorHAnsi"/>
          <w:color w:val="000000"/>
          <w:sz w:val="20"/>
          <w:szCs w:val="20"/>
          <w:lang w:val="ru-RU"/>
        </w:rPr>
        <w:t>объем</w:t>
      </w:r>
      <w:proofErr w:type="gramEnd"/>
      <w:r w:rsidRPr="00757C7F">
        <w:rPr>
          <w:rFonts w:cstheme="minorHAnsi"/>
          <w:color w:val="000000"/>
          <w:sz w:val="20"/>
          <w:szCs w:val="20"/>
          <w:lang w:val="ru-RU"/>
        </w:rPr>
        <w:t xml:space="preserve">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форма которых определены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в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приложении, являющемся неотъемлемой частью настоящего Договора (далее – дополнительные образовательные услуги).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2.1.3. Устанавливать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взимать с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Заказчика плату за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дополнительные образовательные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="00CC127D" w:rsidRPr="00757C7F">
        <w:rPr>
          <w:rFonts w:cstheme="minorHAnsi"/>
          <w:color w:val="000000"/>
          <w:sz w:val="20"/>
          <w:szCs w:val="20"/>
          <w:lang w:val="ru-RU"/>
        </w:rPr>
        <w:t>услуги</w:t>
      </w:r>
      <w:r w:rsidR="00B2703A" w:rsidRPr="00757C7F">
        <w:rPr>
          <w:rFonts w:cstheme="minorHAnsi"/>
          <w:color w:val="000000"/>
          <w:sz w:val="20"/>
          <w:szCs w:val="20"/>
          <w:lang w:val="ru-RU"/>
        </w:rPr>
        <w:t>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sz w:val="20"/>
          <w:szCs w:val="20"/>
          <w:lang w:val="ru-RU"/>
        </w:rPr>
      </w:pPr>
      <w:r w:rsidRPr="00757C7F">
        <w:rPr>
          <w:rFonts w:cstheme="minorHAnsi"/>
          <w:sz w:val="20"/>
          <w:szCs w:val="20"/>
          <w:lang w:val="ru-RU"/>
        </w:rPr>
        <w:t>2.1.</w:t>
      </w:r>
      <w:r w:rsidR="00CC127D" w:rsidRPr="00757C7F">
        <w:rPr>
          <w:rFonts w:cstheme="minorHAnsi"/>
          <w:sz w:val="20"/>
          <w:szCs w:val="20"/>
          <w:lang w:val="ru-RU"/>
        </w:rPr>
        <w:t>4</w:t>
      </w:r>
      <w:r w:rsidRPr="00757C7F">
        <w:rPr>
          <w:rFonts w:cstheme="minorHAnsi"/>
          <w:sz w:val="20"/>
          <w:szCs w:val="20"/>
          <w:lang w:val="ru-RU"/>
        </w:rPr>
        <w:t>.</w:t>
      </w:r>
      <w:r w:rsidRPr="00757C7F">
        <w:rPr>
          <w:rFonts w:cstheme="minorHAnsi"/>
          <w:sz w:val="20"/>
          <w:szCs w:val="20"/>
        </w:rPr>
        <w:t> </w:t>
      </w:r>
      <w:r w:rsidRPr="00757C7F">
        <w:rPr>
          <w:rFonts w:cstheme="minorHAnsi"/>
          <w:sz w:val="20"/>
          <w:szCs w:val="20"/>
          <w:lang w:val="ru-RU"/>
        </w:rPr>
        <w:t>_________________________</w:t>
      </w:r>
      <w:r w:rsidR="00CC127D" w:rsidRPr="00757C7F">
        <w:rPr>
          <w:rFonts w:cstheme="minorHAnsi"/>
          <w:sz w:val="20"/>
          <w:szCs w:val="20"/>
          <w:lang w:val="ru-RU"/>
        </w:rPr>
        <w:t>______________________________________</w:t>
      </w:r>
      <w:r w:rsidRPr="00757C7F">
        <w:rPr>
          <w:rFonts w:cstheme="minorHAnsi"/>
          <w:sz w:val="20"/>
          <w:szCs w:val="20"/>
          <w:lang w:val="ru-RU"/>
        </w:rPr>
        <w:t>_ (иные права Исполнителя).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 xml:space="preserve">2.2. </w:t>
      </w:r>
      <w:r w:rsidRPr="00757C7F">
        <w:rPr>
          <w:rFonts w:cstheme="minorHAnsi"/>
          <w:b/>
          <w:bCs/>
          <w:color w:val="000000"/>
          <w:sz w:val="20"/>
          <w:szCs w:val="20"/>
          <w:lang w:val="ru-RU"/>
        </w:rPr>
        <w:t>Заказчик вправе</w:t>
      </w:r>
      <w:r w:rsidRPr="00757C7F">
        <w:rPr>
          <w:rFonts w:cstheme="minorHAnsi"/>
          <w:color w:val="000000"/>
          <w:sz w:val="20"/>
          <w:szCs w:val="20"/>
          <w:lang w:val="ru-RU"/>
        </w:rPr>
        <w:t>: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2.2.1. Участвовать в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образовательной деятельности образовательной организации, в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том числе в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формировании образовательной программы.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757C7F">
        <w:rPr>
          <w:rFonts w:cstheme="minorHAnsi"/>
          <w:color w:val="000000"/>
          <w:sz w:val="20"/>
          <w:szCs w:val="20"/>
        </w:rPr>
        <w:t xml:space="preserve">2.2.2. </w:t>
      </w:r>
      <w:proofErr w:type="spellStart"/>
      <w:r w:rsidRPr="00757C7F">
        <w:rPr>
          <w:rFonts w:cstheme="minorHAnsi"/>
          <w:color w:val="000000"/>
          <w:sz w:val="20"/>
          <w:szCs w:val="20"/>
        </w:rPr>
        <w:t>Получать</w:t>
      </w:r>
      <w:proofErr w:type="spellEnd"/>
      <w:r w:rsidRPr="00757C7F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757C7F">
        <w:rPr>
          <w:rFonts w:cstheme="minorHAnsi"/>
          <w:color w:val="000000"/>
          <w:sz w:val="20"/>
          <w:szCs w:val="20"/>
        </w:rPr>
        <w:t>от</w:t>
      </w:r>
      <w:proofErr w:type="spellEnd"/>
      <w:r w:rsidRPr="00757C7F">
        <w:rPr>
          <w:rFonts w:cstheme="minorHAnsi"/>
          <w:color w:val="000000"/>
          <w:sz w:val="20"/>
          <w:szCs w:val="20"/>
        </w:rPr>
        <w:t> </w:t>
      </w:r>
      <w:proofErr w:type="spellStart"/>
      <w:r w:rsidRPr="00757C7F">
        <w:rPr>
          <w:rFonts w:cstheme="minorHAnsi"/>
          <w:color w:val="000000"/>
          <w:sz w:val="20"/>
          <w:szCs w:val="20"/>
        </w:rPr>
        <w:t>Исполнителя</w:t>
      </w:r>
      <w:proofErr w:type="spellEnd"/>
      <w:r w:rsidRPr="00757C7F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757C7F">
        <w:rPr>
          <w:rFonts w:cstheme="minorHAnsi"/>
          <w:color w:val="000000"/>
          <w:sz w:val="20"/>
          <w:szCs w:val="20"/>
        </w:rPr>
        <w:t>информацию</w:t>
      </w:r>
      <w:proofErr w:type="spellEnd"/>
      <w:r w:rsidRPr="00757C7F">
        <w:rPr>
          <w:rFonts w:cstheme="minorHAnsi"/>
          <w:color w:val="000000"/>
          <w:sz w:val="20"/>
          <w:szCs w:val="20"/>
        </w:rPr>
        <w:t>:</w:t>
      </w:r>
    </w:p>
    <w:p w:rsidR="00E32615" w:rsidRPr="00757C7F" w:rsidRDefault="007B1375" w:rsidP="007B1375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по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вопросам организации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 xml:space="preserve">обеспечения надлежащего исполнения услуг, предусмотренных разделом </w:t>
      </w:r>
      <w:r w:rsidRPr="00757C7F">
        <w:rPr>
          <w:rFonts w:cstheme="minorHAnsi"/>
          <w:color w:val="000000"/>
          <w:sz w:val="20"/>
          <w:szCs w:val="20"/>
        </w:rPr>
        <w:t>I </w:t>
      </w:r>
      <w:r w:rsidRPr="00757C7F">
        <w:rPr>
          <w:rFonts w:cstheme="minorHAnsi"/>
          <w:color w:val="000000"/>
          <w:sz w:val="20"/>
          <w:szCs w:val="20"/>
          <w:lang w:val="ru-RU"/>
        </w:rPr>
        <w:t>настоящего Договора;</w:t>
      </w:r>
    </w:p>
    <w:p w:rsidR="00E32615" w:rsidRPr="00757C7F" w:rsidRDefault="007B1375" w:rsidP="007B1375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о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поведении, эмоциональном состоянии Воспитанника во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время его пребывания в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образовательной организации, его развитии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способностях, отношении к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образовательной деятельности.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2.2.3. Знакомиться с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уставом образовательной организации, с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лицензией на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осуществление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образовательной деятельности, с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образовательными программами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другими документами,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регламентирующими организацию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осуществление образовательной деятельности, права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обязанности Воспитанника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Заказчика.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2.2.4. Выбирать виды дополнительных образовательных услуг, в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том числе оказываемых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Исполнителем Воспитаннику за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рамками образовательной деятельности на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возмездной основе.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2.2.5. Находиться с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Воспитанником в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образовательной организации в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период его адаптации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в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 xml:space="preserve">течение </w:t>
      </w:r>
      <w:r w:rsidRPr="00757C7F">
        <w:rPr>
          <w:rFonts w:cstheme="minorHAnsi"/>
          <w:sz w:val="20"/>
          <w:szCs w:val="20"/>
          <w:lang w:val="ru-RU"/>
        </w:rPr>
        <w:t xml:space="preserve">14 </w:t>
      </w:r>
      <w:r w:rsidRPr="00757C7F">
        <w:rPr>
          <w:rFonts w:cstheme="minorHAnsi"/>
          <w:color w:val="000000"/>
          <w:sz w:val="20"/>
          <w:szCs w:val="20"/>
          <w:lang w:val="ru-RU"/>
        </w:rPr>
        <w:t>рабочих дней.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2.2.6. Принимать участие в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организации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проведении совместных мероприятий с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детьми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в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образовательной организации (утренники, развлечения, физкультурные праздники, досуги, дни здоровья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др.).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lastRenderedPageBreak/>
        <w:t>2.2.7. Создавать (принимать участие в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деятельности) коллегиальные органы управления, предусмотренные уставом образовательной организации.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sz w:val="20"/>
          <w:szCs w:val="20"/>
          <w:lang w:val="ru-RU"/>
        </w:rPr>
      </w:pPr>
      <w:r w:rsidRPr="00757C7F">
        <w:rPr>
          <w:rFonts w:cstheme="minorHAnsi"/>
          <w:sz w:val="20"/>
          <w:szCs w:val="20"/>
          <w:lang w:val="ru-RU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sz w:val="20"/>
          <w:szCs w:val="20"/>
          <w:lang w:val="ru-RU"/>
        </w:rPr>
      </w:pPr>
      <w:r w:rsidRPr="00757C7F">
        <w:rPr>
          <w:rFonts w:cstheme="minorHAnsi"/>
          <w:sz w:val="20"/>
          <w:szCs w:val="20"/>
          <w:lang w:val="ru-RU"/>
        </w:rPr>
        <w:t>2.2.9. _________________________</w:t>
      </w:r>
      <w:r w:rsidR="00CC127D" w:rsidRPr="00757C7F">
        <w:rPr>
          <w:rFonts w:cstheme="minorHAnsi"/>
          <w:sz w:val="20"/>
          <w:szCs w:val="20"/>
          <w:lang w:val="ru-RU"/>
        </w:rPr>
        <w:t>________________________________________</w:t>
      </w:r>
      <w:r w:rsidRPr="00757C7F">
        <w:rPr>
          <w:rFonts w:cstheme="minorHAnsi"/>
          <w:sz w:val="20"/>
          <w:szCs w:val="20"/>
          <w:lang w:val="ru-RU"/>
        </w:rPr>
        <w:t>_ (иные права Заказчика).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 xml:space="preserve">2.3. </w:t>
      </w:r>
      <w:r w:rsidRPr="00757C7F">
        <w:rPr>
          <w:rFonts w:cstheme="minorHAnsi"/>
          <w:b/>
          <w:bCs/>
          <w:color w:val="000000"/>
          <w:sz w:val="20"/>
          <w:szCs w:val="20"/>
          <w:lang w:val="ru-RU"/>
        </w:rPr>
        <w:t>Исполнитель обязан</w:t>
      </w:r>
      <w:r w:rsidRPr="00757C7F">
        <w:rPr>
          <w:rFonts w:cstheme="minorHAnsi"/>
          <w:color w:val="000000"/>
          <w:sz w:val="20"/>
          <w:szCs w:val="20"/>
          <w:lang w:val="ru-RU"/>
        </w:rPr>
        <w:t>: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2.3.1. Обеспечить Заказчику доступ к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информации для ознакомления с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уставом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образовательной организации, с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лицензией на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осуществление образовательной деятельности, с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образовательными программами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другими документами, регламентирующими организацию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осуществление образовательной деятельности, права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обязанности Воспитанников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Заказчика.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 xml:space="preserve">2.3.2. Обеспечить надлежащее предоставление услуг, предусмотренных разделом </w:t>
      </w:r>
      <w:r w:rsidRPr="00757C7F">
        <w:rPr>
          <w:rFonts w:cstheme="minorHAnsi"/>
          <w:color w:val="000000"/>
          <w:sz w:val="20"/>
          <w:szCs w:val="20"/>
        </w:rPr>
        <w:t>I </w:t>
      </w:r>
      <w:r w:rsidRPr="00757C7F">
        <w:rPr>
          <w:rFonts w:cstheme="minorHAnsi"/>
          <w:color w:val="000000"/>
          <w:sz w:val="20"/>
          <w:szCs w:val="20"/>
          <w:lang w:val="ru-RU"/>
        </w:rPr>
        <w:t>настоящего Договора, в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полном объеме в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соответствии с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sz w:val="20"/>
          <w:szCs w:val="20"/>
          <w:lang w:val="ru-RU"/>
        </w:rPr>
        <w:t xml:space="preserve">ФГОС дошкольного образования, ФОП ДО, </w:t>
      </w:r>
      <w:r w:rsidRPr="00757C7F">
        <w:rPr>
          <w:rFonts w:cstheme="minorHAnsi"/>
          <w:color w:val="000000"/>
          <w:sz w:val="20"/>
          <w:szCs w:val="20"/>
          <w:lang w:val="ru-RU"/>
        </w:rPr>
        <w:t>образовательной программой (частью образовательной программы)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условиями настоящего Договора.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2.3.3. Довести до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Заказчика информацию, содержащую сведения о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предоставлении платных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образовательных услуг, в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порядке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 xml:space="preserve">объеме, которые предусмотрены </w:t>
      </w:r>
      <w:r w:rsidRPr="00757C7F">
        <w:rPr>
          <w:rFonts w:cstheme="minorHAnsi"/>
          <w:sz w:val="20"/>
          <w:szCs w:val="20"/>
          <w:lang w:val="ru-RU"/>
        </w:rPr>
        <w:t>законодательством</w:t>
      </w:r>
      <w:r w:rsidRPr="00757C7F">
        <w:rPr>
          <w:rFonts w:cstheme="minorHAnsi"/>
          <w:sz w:val="20"/>
          <w:szCs w:val="20"/>
        </w:rPr>
        <w:t> </w:t>
      </w:r>
      <w:r w:rsidRPr="00757C7F">
        <w:rPr>
          <w:rFonts w:cstheme="minorHAnsi"/>
          <w:sz w:val="20"/>
          <w:szCs w:val="20"/>
          <w:lang w:val="ru-RU"/>
        </w:rPr>
        <w:t>Российской Федерации</w:t>
      </w:r>
      <w:r w:rsidRPr="00757C7F">
        <w:rPr>
          <w:rFonts w:cstheme="minorHAnsi"/>
          <w:color w:val="000000"/>
          <w:sz w:val="20"/>
          <w:szCs w:val="20"/>
          <w:lang w:val="ru-RU"/>
        </w:rPr>
        <w:t>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2.3.4. Обеспечивать охрану жизни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укрепление физического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психического здоровья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Воспитанника, его интеллектуальное, физическое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личностное развитие, развитие его творческих способностей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интересов.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2.3.5. При оказании услуг, предусмотренных настоящим Договором, учитывать индивидуальные потребности Воспитанника, связанные с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его жизненной ситуацией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состоянием здоровья, определяющие особые условия получения им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образования, возможности освоения Воспитанником образовательной программы на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разных этапах ее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реализации.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2.3.6. При оказании услуг, предусмотренных настоящим Договором, проявлять уважение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к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личности Воспитанника, оберегать его от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всех форм физического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психологического насилия, обеспечить условия укрепления нравственного, физического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психологического здоровья, эмоционального благополучия Воспитанника с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учетом его индивидуальных особенностей.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2.3.7. Создавать безопасные условия обучения, воспитания, присмотра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ухода за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Воспитанником, его содержания в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образовательной организации в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соответствии с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установленными нормами, обеспечивающими его жизнь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здоровье.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2.3.8. Обучать Воспитанника по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образовательной программе, предусмотренной пунктом 1.3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настоящего Договора.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2.3.9. Обеспечить реализацию образовательной программы средствами обучения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воспитания, необходимыми для организации учебной деятельности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создания развивающей предметно-пространственной среды.</w:t>
      </w:r>
    </w:p>
    <w:p w:rsidR="00CC127D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 xml:space="preserve">2.3.10. </w:t>
      </w:r>
      <w:proofErr w:type="gramStart"/>
      <w:r w:rsidRPr="00757C7F">
        <w:rPr>
          <w:rFonts w:cstheme="minorHAnsi"/>
          <w:color w:val="000000"/>
          <w:sz w:val="20"/>
          <w:szCs w:val="20"/>
          <w:lang w:val="ru-RU"/>
        </w:rPr>
        <w:t>Обеспечивать Воспитанника необходимым сбалансированным питанием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sz w:val="20"/>
          <w:szCs w:val="20"/>
          <w:lang w:val="ru-RU"/>
        </w:rPr>
        <w:t>по</w:t>
      </w:r>
      <w:r w:rsidRPr="00757C7F">
        <w:rPr>
          <w:rFonts w:cstheme="minorHAnsi"/>
          <w:sz w:val="20"/>
          <w:szCs w:val="20"/>
        </w:rPr>
        <w:t> </w:t>
      </w:r>
      <w:r w:rsidRPr="00757C7F">
        <w:rPr>
          <w:rFonts w:cstheme="minorHAnsi"/>
          <w:sz w:val="20"/>
          <w:szCs w:val="20"/>
          <w:lang w:val="ru-RU"/>
        </w:rPr>
        <w:t>утвержденному в</w:t>
      </w:r>
      <w:r w:rsidRPr="00757C7F">
        <w:rPr>
          <w:rFonts w:cstheme="minorHAnsi"/>
          <w:sz w:val="20"/>
          <w:szCs w:val="20"/>
        </w:rPr>
        <w:t> </w:t>
      </w:r>
      <w:r w:rsidRPr="00757C7F">
        <w:rPr>
          <w:rFonts w:cstheme="minorHAnsi"/>
          <w:sz w:val="20"/>
          <w:szCs w:val="20"/>
          <w:lang w:val="ru-RU"/>
        </w:rPr>
        <w:t>установленном порядке примерному меню с</w:t>
      </w:r>
      <w:r w:rsidRPr="00757C7F">
        <w:rPr>
          <w:rFonts w:cstheme="minorHAnsi"/>
          <w:sz w:val="20"/>
          <w:szCs w:val="20"/>
        </w:rPr>
        <w:t> </w:t>
      </w:r>
      <w:r w:rsidRPr="00757C7F">
        <w:rPr>
          <w:rFonts w:cstheme="minorHAnsi"/>
          <w:sz w:val="20"/>
          <w:szCs w:val="20"/>
          <w:lang w:val="ru-RU"/>
        </w:rPr>
        <w:t>учетом физиологических потребностей в</w:t>
      </w:r>
      <w:r w:rsidRPr="00757C7F">
        <w:rPr>
          <w:rFonts w:cstheme="minorHAnsi"/>
          <w:sz w:val="20"/>
          <w:szCs w:val="20"/>
        </w:rPr>
        <w:t> </w:t>
      </w:r>
      <w:r w:rsidRPr="00757C7F">
        <w:rPr>
          <w:rFonts w:cstheme="minorHAnsi"/>
          <w:sz w:val="20"/>
          <w:szCs w:val="20"/>
          <w:lang w:val="ru-RU"/>
        </w:rPr>
        <w:t>энергии и</w:t>
      </w:r>
      <w:r w:rsidRPr="00757C7F">
        <w:rPr>
          <w:rFonts w:cstheme="minorHAnsi"/>
          <w:sz w:val="20"/>
          <w:szCs w:val="20"/>
        </w:rPr>
        <w:t> </w:t>
      </w:r>
      <w:r w:rsidRPr="00757C7F">
        <w:rPr>
          <w:rFonts w:cstheme="minorHAnsi"/>
          <w:sz w:val="20"/>
          <w:szCs w:val="20"/>
          <w:lang w:val="ru-RU"/>
        </w:rPr>
        <w:t>пищевых веществах для детей всех возрастных групп и</w:t>
      </w:r>
      <w:r w:rsidRPr="00757C7F">
        <w:rPr>
          <w:rFonts w:cstheme="minorHAnsi"/>
          <w:sz w:val="20"/>
          <w:szCs w:val="20"/>
        </w:rPr>
        <w:t> </w:t>
      </w:r>
      <w:r w:rsidRPr="00757C7F">
        <w:rPr>
          <w:rFonts w:cstheme="minorHAnsi"/>
          <w:sz w:val="20"/>
          <w:szCs w:val="20"/>
          <w:lang w:val="ru-RU"/>
        </w:rPr>
        <w:t>рекомендуемых суточных наборов продуктов для организации питания детей в</w:t>
      </w:r>
      <w:r w:rsidRPr="00757C7F">
        <w:rPr>
          <w:rFonts w:cstheme="minorHAnsi"/>
          <w:sz w:val="20"/>
          <w:szCs w:val="20"/>
        </w:rPr>
        <w:t> </w:t>
      </w:r>
      <w:r w:rsidRPr="00757C7F">
        <w:rPr>
          <w:rFonts w:cstheme="minorHAnsi"/>
          <w:sz w:val="20"/>
          <w:szCs w:val="20"/>
          <w:lang w:val="ru-RU"/>
        </w:rPr>
        <w:t>дошкольных образовательных организациях сог</w:t>
      </w:r>
      <w:r w:rsidR="00CC127D" w:rsidRPr="00757C7F">
        <w:rPr>
          <w:rFonts w:cstheme="minorHAnsi"/>
          <w:sz w:val="20"/>
          <w:szCs w:val="20"/>
          <w:lang w:val="ru-RU"/>
        </w:rPr>
        <w:t>ласно утвержденному режиму дня: 4-разовое питание: завтрак, 2-й завтрак, обед, уплотненный полдник.</w:t>
      </w:r>
      <w:proofErr w:type="gramEnd"/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2.3.11. Переводить Воспитанника в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следующую возрастную группу.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2.3.12. Уведомить Заказчика</w:t>
      </w:r>
      <w:r w:rsidR="00CC127D" w:rsidRPr="00757C7F">
        <w:rPr>
          <w:rFonts w:cstheme="minorHAnsi"/>
          <w:color w:val="000000"/>
          <w:sz w:val="20"/>
          <w:szCs w:val="20"/>
          <w:lang w:val="ru-RU"/>
        </w:rPr>
        <w:t xml:space="preserve"> в течение 1 месяца</w:t>
      </w:r>
      <w:r w:rsidRPr="00757C7F">
        <w:rPr>
          <w:rFonts w:cstheme="minorHAnsi"/>
          <w:color w:val="000000"/>
          <w:sz w:val="20"/>
          <w:szCs w:val="20"/>
          <w:lang w:val="ru-RU"/>
        </w:rPr>
        <w:t xml:space="preserve"> о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нецелесообразности оказания Воспитаннику образовательной услуги в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 xml:space="preserve">объеме, предусмотренном разделом </w:t>
      </w:r>
      <w:r w:rsidRPr="00757C7F">
        <w:rPr>
          <w:rFonts w:cstheme="minorHAnsi"/>
          <w:color w:val="000000"/>
          <w:sz w:val="20"/>
          <w:szCs w:val="20"/>
        </w:rPr>
        <w:t>I </w:t>
      </w:r>
      <w:r w:rsidRPr="00757C7F">
        <w:rPr>
          <w:rFonts w:cstheme="minorHAnsi"/>
          <w:color w:val="000000"/>
          <w:sz w:val="20"/>
          <w:szCs w:val="20"/>
          <w:lang w:val="ru-RU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 xml:space="preserve">2.3.13. Обеспечить соблюдение требований </w:t>
      </w:r>
      <w:r w:rsidRPr="00757C7F">
        <w:rPr>
          <w:rFonts w:cstheme="minorHAnsi"/>
          <w:sz w:val="20"/>
          <w:szCs w:val="20"/>
          <w:lang w:val="ru-RU"/>
        </w:rPr>
        <w:t>законодательства в</w:t>
      </w:r>
      <w:r w:rsidRPr="00757C7F">
        <w:rPr>
          <w:rFonts w:cstheme="minorHAnsi"/>
          <w:sz w:val="20"/>
          <w:szCs w:val="20"/>
        </w:rPr>
        <w:t> </w:t>
      </w:r>
      <w:r w:rsidRPr="00757C7F">
        <w:rPr>
          <w:rFonts w:cstheme="minorHAnsi"/>
          <w:sz w:val="20"/>
          <w:szCs w:val="20"/>
          <w:lang w:val="ru-RU"/>
        </w:rPr>
        <w:t xml:space="preserve">сфере </w:t>
      </w:r>
      <w:r w:rsidRPr="00757C7F">
        <w:rPr>
          <w:rFonts w:cstheme="minorHAnsi"/>
          <w:color w:val="000000"/>
          <w:sz w:val="20"/>
          <w:szCs w:val="20"/>
          <w:lang w:val="ru-RU"/>
        </w:rPr>
        <w:t>персональных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данных в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части сбора, хранения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обработки персональных данных Заказчика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Воспитанника.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 xml:space="preserve">2.4. </w:t>
      </w:r>
      <w:r w:rsidRPr="00757C7F">
        <w:rPr>
          <w:rFonts w:cstheme="minorHAnsi"/>
          <w:b/>
          <w:bCs/>
          <w:color w:val="000000"/>
          <w:sz w:val="20"/>
          <w:szCs w:val="20"/>
          <w:lang w:val="ru-RU"/>
        </w:rPr>
        <w:t>Заказчик обязан</w:t>
      </w:r>
      <w:r w:rsidRPr="00757C7F">
        <w:rPr>
          <w:rFonts w:cstheme="minorHAnsi"/>
          <w:color w:val="000000"/>
          <w:sz w:val="20"/>
          <w:szCs w:val="20"/>
          <w:lang w:val="ru-RU"/>
        </w:rPr>
        <w:t>: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2.4.1. Соблюдать требования учредительных документов Исполнителя, Правил внутреннего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распорядка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иных локальных нормативных актов, общепринятых норм поведения, в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том числе проявлять уважение к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педагогическим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научным работникам, инженерно-техническому, административно-хозяйственному, производственному, учебно-вспомогательному, медицинскому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иному персоналу Исполнителя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другим воспитанникам, не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посягать на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их честь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достоинство.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</w:t>
      </w:r>
      <w:proofErr w:type="gramStart"/>
      <w:r w:rsidRPr="00757C7F">
        <w:rPr>
          <w:rFonts w:cstheme="minorHAnsi"/>
          <w:color w:val="000000"/>
          <w:sz w:val="20"/>
          <w:szCs w:val="20"/>
          <w:lang w:val="ru-RU"/>
        </w:rPr>
        <w:t>определенными</w:t>
      </w:r>
      <w:proofErr w:type="gramEnd"/>
      <w:r w:rsidRPr="00757C7F">
        <w:rPr>
          <w:rFonts w:cstheme="minorHAnsi"/>
          <w:color w:val="000000"/>
          <w:sz w:val="20"/>
          <w:szCs w:val="20"/>
          <w:lang w:val="ru-RU"/>
        </w:rPr>
        <w:t xml:space="preserve"> в разделе </w:t>
      </w:r>
      <w:r w:rsidRPr="00757C7F">
        <w:rPr>
          <w:rFonts w:cstheme="minorHAnsi"/>
          <w:color w:val="000000"/>
          <w:sz w:val="20"/>
          <w:szCs w:val="20"/>
        </w:rPr>
        <w:t>IV</w:t>
      </w:r>
      <w:r w:rsidRPr="00757C7F">
        <w:rPr>
          <w:rFonts w:cstheme="minorHAnsi"/>
          <w:color w:val="000000"/>
          <w:sz w:val="20"/>
          <w:szCs w:val="20"/>
          <w:lang w:val="ru-RU"/>
        </w:rPr>
        <w:t xml:space="preserve"> настоящего Договора, а также плату за присмотр и уход за Воспитанником </w:t>
      </w:r>
      <w:r w:rsidRPr="00757C7F">
        <w:rPr>
          <w:rFonts w:cstheme="minorHAnsi"/>
          <w:sz w:val="20"/>
          <w:szCs w:val="20"/>
          <w:lang w:val="ru-RU"/>
        </w:rPr>
        <w:t xml:space="preserve">в размере и порядке, определенными в разделе </w:t>
      </w:r>
      <w:r w:rsidRPr="00757C7F">
        <w:rPr>
          <w:rFonts w:cstheme="minorHAnsi"/>
          <w:sz w:val="20"/>
          <w:szCs w:val="20"/>
        </w:rPr>
        <w:t>III</w:t>
      </w:r>
      <w:r w:rsidRPr="00757C7F">
        <w:rPr>
          <w:rFonts w:cstheme="minorHAnsi"/>
          <w:sz w:val="20"/>
          <w:szCs w:val="20"/>
          <w:lang w:val="ru-RU"/>
        </w:rPr>
        <w:t xml:space="preserve"> настоящего Договора.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2.4.3. При поступлении Воспитанника в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образовательную организацию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в период действия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2.4.4. Незамедлительно сообщать Исполнителю об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изменении контактного телефона</w:t>
      </w:r>
      <w:r w:rsidRPr="00757C7F">
        <w:rPr>
          <w:rFonts w:cstheme="minorHAnsi"/>
          <w:sz w:val="20"/>
          <w:szCs w:val="20"/>
          <w:lang w:val="ru-RU"/>
        </w:rPr>
        <w:br/>
      </w:r>
      <w:r w:rsidRPr="00757C7F">
        <w:rPr>
          <w:rFonts w:cstheme="minorHAnsi"/>
          <w:color w:val="000000"/>
          <w:sz w:val="20"/>
          <w:szCs w:val="20"/>
          <w:lang w:val="ru-RU"/>
        </w:rPr>
        <w:t>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места жительства.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2.4.5. Обеспечить посещение Воспитанником образовательной организации согласно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Правилам внутреннего распорядка Исполнителя.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lastRenderedPageBreak/>
        <w:t>2.4.6. Информировать Исполнителя о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предстоящем отсутствии Воспитанника в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образовательной организации или его болезни.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 xml:space="preserve">В случае заболевания Воспитанника, подтвержденного </w:t>
      </w:r>
      <w:r w:rsidRPr="00757C7F">
        <w:rPr>
          <w:rFonts w:cstheme="minorHAnsi"/>
          <w:sz w:val="20"/>
          <w:szCs w:val="20"/>
          <w:lang w:val="ru-RU"/>
        </w:rPr>
        <w:t xml:space="preserve">медицинским заключением (медицинской справкой) </w:t>
      </w:r>
      <w:r w:rsidRPr="00757C7F">
        <w:rPr>
          <w:rFonts w:cstheme="minorHAnsi"/>
          <w:color w:val="000000"/>
          <w:sz w:val="20"/>
          <w:szCs w:val="20"/>
          <w:lang w:val="ru-RU"/>
        </w:rPr>
        <w:t>либо выявленного медицинским работником Исполнителя, принять меры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по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восстановлению его здоровья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не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допускать посещения образовательной организации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Воспитанником в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период заболевания.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 xml:space="preserve">2.4.7. </w:t>
      </w:r>
      <w:proofErr w:type="gramStart"/>
      <w:r w:rsidRPr="00757C7F">
        <w:rPr>
          <w:rFonts w:cstheme="minorHAnsi"/>
          <w:color w:val="000000"/>
          <w:sz w:val="20"/>
          <w:szCs w:val="20"/>
          <w:lang w:val="ru-RU"/>
        </w:rPr>
        <w:t xml:space="preserve">Предоставлять </w:t>
      </w:r>
      <w:r w:rsidRPr="00757C7F">
        <w:rPr>
          <w:rFonts w:cstheme="minorHAnsi"/>
          <w:sz w:val="20"/>
          <w:szCs w:val="20"/>
          <w:lang w:val="ru-RU"/>
        </w:rPr>
        <w:t>медицинское заключение</w:t>
      </w:r>
      <w:proofErr w:type="gramEnd"/>
      <w:r w:rsidRPr="00757C7F">
        <w:rPr>
          <w:rFonts w:cstheme="minorHAnsi"/>
          <w:sz w:val="20"/>
          <w:szCs w:val="20"/>
          <w:lang w:val="ru-RU"/>
        </w:rPr>
        <w:t xml:space="preserve"> (медицинскую справку) </w:t>
      </w:r>
      <w:r w:rsidRPr="00757C7F">
        <w:rPr>
          <w:rFonts w:cstheme="minorHAnsi"/>
          <w:color w:val="000000"/>
          <w:sz w:val="20"/>
          <w:szCs w:val="20"/>
          <w:lang w:val="ru-RU"/>
        </w:rPr>
        <w:t>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2.4.8. Бережно относиться к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имуществу Исполнителя, возмещать ущерб, причиненный Воспитанником имуществу Исполнителя, в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соответствии с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законодательством Российской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Федерации.</w:t>
      </w:r>
    </w:p>
    <w:p w:rsidR="00046E8E" w:rsidRPr="00757C7F" w:rsidRDefault="007B1375" w:rsidP="00046E8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0"/>
          <w:szCs w:val="20"/>
          <w:lang w:val="ru-RU"/>
        </w:rPr>
      </w:pPr>
      <w:r w:rsidRPr="00757C7F">
        <w:rPr>
          <w:rFonts w:cstheme="minorHAnsi"/>
          <w:b/>
          <w:bCs/>
          <w:color w:val="000000"/>
          <w:sz w:val="20"/>
          <w:szCs w:val="20"/>
        </w:rPr>
        <w:t>III</w:t>
      </w:r>
      <w:r w:rsidRPr="00757C7F">
        <w:rPr>
          <w:rFonts w:cstheme="minorHAnsi"/>
          <w:b/>
          <w:bCs/>
          <w:color w:val="000000"/>
          <w:sz w:val="20"/>
          <w:szCs w:val="20"/>
          <w:lang w:val="ru-RU"/>
        </w:rPr>
        <w:t xml:space="preserve">. Размер, сроки и порядок оплаты за присмотр и уход за Воспитанником 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3.1. Стоимость услуг Исполнителя по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присмотру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уходу за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Воспитанником (далее – родительская плата) составляет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="00046E8E" w:rsidRPr="00757C7F">
        <w:rPr>
          <w:rFonts w:cstheme="minorHAnsi"/>
          <w:color w:val="000000"/>
          <w:sz w:val="20"/>
          <w:szCs w:val="20"/>
          <w:lang w:val="ru-RU"/>
        </w:rPr>
        <w:t>_____________</w:t>
      </w:r>
      <w:r w:rsidRPr="00757C7F">
        <w:rPr>
          <w:rFonts w:cstheme="minorHAnsi"/>
          <w:color w:val="000000"/>
          <w:sz w:val="20"/>
          <w:szCs w:val="20"/>
          <w:lang w:val="ru-RU"/>
        </w:rPr>
        <w:t xml:space="preserve"> руб. (</w:t>
      </w:r>
      <w:r w:rsidR="00046E8E" w:rsidRPr="00757C7F">
        <w:rPr>
          <w:rFonts w:cstheme="minorHAnsi"/>
          <w:color w:val="000000"/>
          <w:sz w:val="20"/>
          <w:szCs w:val="20"/>
          <w:lang w:val="ru-RU"/>
        </w:rPr>
        <w:t>______________________________________________________</w:t>
      </w:r>
      <w:r w:rsidRPr="00757C7F">
        <w:rPr>
          <w:rFonts w:cstheme="minorHAnsi"/>
          <w:color w:val="000000"/>
          <w:sz w:val="20"/>
          <w:szCs w:val="20"/>
          <w:lang w:val="ru-RU"/>
        </w:rPr>
        <w:t>руб. 00 коп.).</w:t>
      </w:r>
    </w:p>
    <w:p w:rsidR="00E32615" w:rsidRPr="00757C7F" w:rsidRDefault="00BF2279" w:rsidP="00BF2279">
      <w:pPr>
        <w:spacing w:before="0" w:beforeAutospacing="0" w:after="0" w:afterAutospacing="0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Порядок взимаемой родительской платы и освобождение (или частичное освобождение) по ней устанавливаются постановлением Администрации города Ижевска. Основанием, дающим право на освобождение или частичное освобождение от родительской платы, являются поданные Заказчиком заявления, подтверждающие документы и Решение Учредителя. </w:t>
      </w:r>
      <w:r w:rsidR="007B1375" w:rsidRPr="00757C7F">
        <w:rPr>
          <w:rFonts w:cstheme="minorHAnsi"/>
          <w:color w:val="000000"/>
          <w:sz w:val="20"/>
          <w:szCs w:val="20"/>
          <w:lang w:val="ru-RU"/>
        </w:rPr>
        <w:t>Не допускается включение расходов на</w:t>
      </w:r>
      <w:r w:rsidR="007B1375" w:rsidRPr="00757C7F">
        <w:rPr>
          <w:rFonts w:cstheme="minorHAnsi"/>
          <w:color w:val="000000"/>
          <w:sz w:val="20"/>
          <w:szCs w:val="20"/>
        </w:rPr>
        <w:t> </w:t>
      </w:r>
      <w:r w:rsidR="007B1375" w:rsidRPr="00757C7F">
        <w:rPr>
          <w:rFonts w:cstheme="minorHAnsi"/>
          <w:color w:val="000000"/>
          <w:sz w:val="20"/>
          <w:szCs w:val="20"/>
          <w:lang w:val="ru-RU"/>
        </w:rPr>
        <w:t>реализацию образовательной программы дошкольного образования, а</w:t>
      </w:r>
      <w:r w:rsidR="007B1375" w:rsidRPr="00757C7F">
        <w:rPr>
          <w:rFonts w:cstheme="minorHAnsi"/>
          <w:color w:val="000000"/>
          <w:sz w:val="20"/>
          <w:szCs w:val="20"/>
        </w:rPr>
        <w:t> </w:t>
      </w:r>
      <w:r w:rsidR="007B1375" w:rsidRPr="00757C7F">
        <w:rPr>
          <w:rFonts w:cstheme="minorHAnsi"/>
          <w:color w:val="000000"/>
          <w:sz w:val="20"/>
          <w:szCs w:val="20"/>
          <w:lang w:val="ru-RU"/>
        </w:rPr>
        <w:t>также расходов на</w:t>
      </w:r>
      <w:r w:rsidR="007B1375" w:rsidRPr="00757C7F">
        <w:rPr>
          <w:rFonts w:cstheme="minorHAnsi"/>
          <w:color w:val="000000"/>
          <w:sz w:val="20"/>
          <w:szCs w:val="20"/>
        </w:rPr>
        <w:t> </w:t>
      </w:r>
      <w:r w:rsidR="007B1375" w:rsidRPr="00757C7F">
        <w:rPr>
          <w:rFonts w:cstheme="minorHAnsi"/>
          <w:color w:val="000000"/>
          <w:sz w:val="20"/>
          <w:szCs w:val="20"/>
          <w:lang w:val="ru-RU"/>
        </w:rPr>
        <w:t>содержание недвижимого имущества</w:t>
      </w:r>
      <w:r w:rsidR="007B1375" w:rsidRPr="00757C7F">
        <w:rPr>
          <w:rFonts w:cstheme="minorHAnsi"/>
          <w:color w:val="000000"/>
          <w:sz w:val="20"/>
          <w:szCs w:val="20"/>
        </w:rPr>
        <w:t> </w:t>
      </w:r>
      <w:r w:rsidR="007B1375" w:rsidRPr="00757C7F">
        <w:rPr>
          <w:rFonts w:cstheme="minorHAnsi"/>
          <w:color w:val="000000"/>
          <w:sz w:val="20"/>
          <w:szCs w:val="20"/>
          <w:lang w:val="ru-RU"/>
        </w:rPr>
        <w:t>образовательной организации в</w:t>
      </w:r>
      <w:r w:rsidR="007B1375" w:rsidRPr="00757C7F">
        <w:rPr>
          <w:rFonts w:cstheme="minorHAnsi"/>
          <w:color w:val="000000"/>
          <w:sz w:val="20"/>
          <w:szCs w:val="20"/>
        </w:rPr>
        <w:t> </w:t>
      </w:r>
      <w:r w:rsidR="007B1375" w:rsidRPr="00757C7F">
        <w:rPr>
          <w:rFonts w:cstheme="minorHAnsi"/>
          <w:color w:val="000000"/>
          <w:sz w:val="20"/>
          <w:szCs w:val="20"/>
          <w:lang w:val="ru-RU"/>
        </w:rPr>
        <w:t>родительскую плату за</w:t>
      </w:r>
      <w:r w:rsidR="007B1375" w:rsidRPr="00757C7F">
        <w:rPr>
          <w:rFonts w:cstheme="minorHAnsi"/>
          <w:color w:val="000000"/>
          <w:sz w:val="20"/>
          <w:szCs w:val="20"/>
        </w:rPr>
        <w:t> </w:t>
      </w:r>
      <w:r w:rsidR="007B1375" w:rsidRPr="00757C7F">
        <w:rPr>
          <w:rFonts w:cstheme="minorHAnsi"/>
          <w:color w:val="000000"/>
          <w:sz w:val="20"/>
          <w:szCs w:val="20"/>
          <w:lang w:val="ru-RU"/>
        </w:rPr>
        <w:t>присмотр и</w:t>
      </w:r>
      <w:r w:rsidR="007B1375" w:rsidRPr="00757C7F">
        <w:rPr>
          <w:rFonts w:cstheme="minorHAnsi"/>
          <w:color w:val="000000"/>
          <w:sz w:val="20"/>
          <w:szCs w:val="20"/>
        </w:rPr>
        <w:t> </w:t>
      </w:r>
      <w:r w:rsidR="007B1375" w:rsidRPr="00757C7F">
        <w:rPr>
          <w:rFonts w:cstheme="minorHAnsi"/>
          <w:color w:val="000000"/>
          <w:sz w:val="20"/>
          <w:szCs w:val="20"/>
          <w:lang w:val="ru-RU"/>
        </w:rPr>
        <w:t>уход за</w:t>
      </w:r>
      <w:r w:rsidR="007B1375" w:rsidRPr="00757C7F">
        <w:rPr>
          <w:rFonts w:cstheme="minorHAnsi"/>
          <w:color w:val="000000"/>
          <w:sz w:val="20"/>
          <w:szCs w:val="20"/>
        </w:rPr>
        <w:t> </w:t>
      </w:r>
      <w:r w:rsidR="007B1375" w:rsidRPr="00757C7F">
        <w:rPr>
          <w:rFonts w:cstheme="minorHAnsi"/>
          <w:color w:val="000000"/>
          <w:sz w:val="20"/>
          <w:szCs w:val="20"/>
          <w:lang w:val="ru-RU"/>
        </w:rPr>
        <w:t>Воспитанником.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3.2. Начисление родительской платы производится из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расчета фактически оказанной услуги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по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присмотру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уходу соразмерно количеству календарных дней, в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течение которых оказывалась услуга.</w:t>
      </w:r>
    </w:p>
    <w:p w:rsidR="00E32615" w:rsidRPr="00757C7F" w:rsidRDefault="007B1375" w:rsidP="00BF2279">
      <w:pPr>
        <w:spacing w:before="0" w:beforeAutospacing="0" w:after="0" w:afterAutospacing="0" w:line="276" w:lineRule="auto"/>
        <w:jc w:val="both"/>
        <w:rPr>
          <w:rFonts w:cstheme="minorHAnsi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3.3. Заказчик вносит родительскую плату за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присмотр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уход за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Воспитанником, указанную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в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 xml:space="preserve">пункте 3.1 настоящего Договора, </w:t>
      </w:r>
      <w:r w:rsidRPr="00757C7F">
        <w:rPr>
          <w:rFonts w:cstheme="minorHAnsi"/>
          <w:sz w:val="20"/>
          <w:szCs w:val="20"/>
          <w:lang w:val="ru-RU"/>
        </w:rPr>
        <w:t>ежемесячно на</w:t>
      </w:r>
      <w:r w:rsidRPr="00757C7F">
        <w:rPr>
          <w:rFonts w:cstheme="minorHAnsi"/>
          <w:sz w:val="20"/>
          <w:szCs w:val="20"/>
        </w:rPr>
        <w:t> </w:t>
      </w:r>
      <w:r w:rsidRPr="00757C7F">
        <w:rPr>
          <w:rFonts w:cstheme="minorHAnsi"/>
          <w:sz w:val="20"/>
          <w:szCs w:val="20"/>
          <w:lang w:val="ru-RU"/>
        </w:rPr>
        <w:t>основании выставленных Исполнителем</w:t>
      </w:r>
      <w:r w:rsidRPr="00757C7F">
        <w:rPr>
          <w:rFonts w:cstheme="minorHAnsi"/>
          <w:sz w:val="20"/>
          <w:szCs w:val="20"/>
        </w:rPr>
        <w:t> </w:t>
      </w:r>
      <w:r w:rsidR="00BF2279" w:rsidRPr="00757C7F">
        <w:rPr>
          <w:rFonts w:cstheme="minorHAnsi"/>
          <w:sz w:val="20"/>
          <w:szCs w:val="20"/>
          <w:lang w:val="ru-RU"/>
        </w:rPr>
        <w:t>квитанций</w:t>
      </w:r>
      <w:r w:rsidRPr="00757C7F">
        <w:rPr>
          <w:rFonts w:cstheme="minorHAnsi"/>
          <w:sz w:val="20"/>
          <w:szCs w:val="20"/>
          <w:lang w:val="ru-RU"/>
        </w:rPr>
        <w:t xml:space="preserve"> на</w:t>
      </w:r>
      <w:r w:rsidRPr="00757C7F">
        <w:rPr>
          <w:rFonts w:cstheme="minorHAnsi"/>
          <w:sz w:val="20"/>
          <w:szCs w:val="20"/>
        </w:rPr>
        <w:t> </w:t>
      </w:r>
      <w:r w:rsidRPr="00757C7F">
        <w:rPr>
          <w:rFonts w:cstheme="minorHAnsi"/>
          <w:sz w:val="20"/>
          <w:szCs w:val="20"/>
          <w:lang w:val="ru-RU"/>
        </w:rPr>
        <w:t>оплату услуг.</w:t>
      </w:r>
    </w:p>
    <w:p w:rsidR="00BF2279" w:rsidRPr="00757C7F" w:rsidRDefault="007B1375" w:rsidP="00BF2279">
      <w:pPr>
        <w:tabs>
          <w:tab w:val="right" w:pos="10205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3.4. Оплата производится не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 xml:space="preserve">позднее </w:t>
      </w:r>
      <w:r w:rsidRPr="00757C7F">
        <w:rPr>
          <w:rFonts w:cstheme="minorHAnsi"/>
          <w:sz w:val="20"/>
          <w:szCs w:val="20"/>
          <w:lang w:val="ru-RU"/>
        </w:rPr>
        <w:t>1</w:t>
      </w:r>
      <w:r w:rsidR="00BF2279" w:rsidRPr="00757C7F">
        <w:rPr>
          <w:rFonts w:cstheme="minorHAnsi"/>
          <w:sz w:val="20"/>
          <w:szCs w:val="20"/>
          <w:lang w:val="ru-RU"/>
        </w:rPr>
        <w:t>0</w:t>
      </w:r>
      <w:r w:rsidRPr="00757C7F">
        <w:rPr>
          <w:rFonts w:cstheme="minorHAnsi"/>
          <w:sz w:val="20"/>
          <w:szCs w:val="20"/>
          <w:lang w:val="ru-RU"/>
        </w:rPr>
        <w:t xml:space="preserve">-го числа </w:t>
      </w:r>
      <w:r w:rsidR="00BF2279" w:rsidRPr="00757C7F">
        <w:rPr>
          <w:rFonts w:cstheme="minorHAnsi"/>
          <w:sz w:val="20"/>
          <w:szCs w:val="20"/>
          <w:lang w:val="ru-RU"/>
        </w:rPr>
        <w:t xml:space="preserve">текущего </w:t>
      </w:r>
      <w:r w:rsidRPr="00757C7F">
        <w:rPr>
          <w:rFonts w:cstheme="minorHAnsi"/>
          <w:sz w:val="20"/>
          <w:szCs w:val="20"/>
          <w:lang w:val="ru-RU"/>
        </w:rPr>
        <w:t>месяца</w:t>
      </w:r>
      <w:r w:rsidRPr="00757C7F">
        <w:rPr>
          <w:rFonts w:cstheme="minorHAnsi"/>
          <w:color w:val="000000"/>
          <w:sz w:val="20"/>
          <w:szCs w:val="20"/>
          <w:lang w:val="ru-RU"/>
        </w:rPr>
        <w:t>, в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безналичном порядке на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расчетный счет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Исполнителя, указанный в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 xml:space="preserve">разделе </w:t>
      </w:r>
      <w:r w:rsidRPr="00757C7F">
        <w:rPr>
          <w:rFonts w:cstheme="minorHAnsi"/>
          <w:color w:val="000000"/>
          <w:sz w:val="20"/>
          <w:szCs w:val="20"/>
        </w:rPr>
        <w:t>VIII</w:t>
      </w:r>
      <w:r w:rsidRPr="00757C7F">
        <w:rPr>
          <w:rFonts w:cstheme="minorHAnsi"/>
          <w:color w:val="000000"/>
          <w:sz w:val="20"/>
          <w:szCs w:val="20"/>
          <w:lang w:val="ru-RU"/>
        </w:rPr>
        <w:t xml:space="preserve"> настоящего Договора.</w:t>
      </w:r>
      <w:r w:rsidR="00BF2279" w:rsidRPr="00757C7F">
        <w:rPr>
          <w:rFonts w:cstheme="minorHAnsi"/>
          <w:color w:val="000000"/>
          <w:sz w:val="20"/>
          <w:szCs w:val="20"/>
          <w:lang w:val="ru-RU"/>
        </w:rPr>
        <w:t xml:space="preserve"> </w:t>
      </w:r>
      <w:proofErr w:type="gramStart"/>
      <w:r w:rsidR="00BF2279" w:rsidRPr="00757C7F">
        <w:rPr>
          <w:rFonts w:cstheme="minorHAnsi"/>
          <w:color w:val="000000"/>
          <w:sz w:val="20"/>
          <w:szCs w:val="20"/>
          <w:lang w:val="ru-RU"/>
        </w:rPr>
        <w:t>К</w:t>
      </w:r>
      <w:r w:rsidR="00BF2279" w:rsidRPr="00757C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витанции об оплате оказанных услуг по присмотру и уходу за Воспитанником могут быть выданы в бумажном виде, либо в электронном,  без дублирования на бумажном носителе путем направления электронного письма по указанному адресу электронной почты Заказчика: ________________________</w:t>
      </w:r>
      <w:r w:rsidR="007474A6" w:rsidRPr="00757C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_______________________</w:t>
      </w:r>
      <w:r w:rsidR="00BF2279" w:rsidRPr="00757C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  <w:proofErr w:type="gramEnd"/>
    </w:p>
    <w:p w:rsidR="00E32615" w:rsidRPr="00757C7F" w:rsidRDefault="007B1375" w:rsidP="00BF2279">
      <w:pPr>
        <w:spacing w:before="0" w:beforeAutospacing="0" w:after="0" w:afterAutospacing="0" w:line="276" w:lineRule="auto"/>
        <w:jc w:val="both"/>
        <w:rPr>
          <w:rFonts w:cstheme="minorHAnsi"/>
          <w:sz w:val="20"/>
          <w:szCs w:val="20"/>
          <w:lang w:val="ru-RU"/>
        </w:rPr>
      </w:pPr>
      <w:r w:rsidRPr="00757C7F">
        <w:rPr>
          <w:rFonts w:cstheme="minorHAnsi"/>
          <w:sz w:val="20"/>
          <w:szCs w:val="20"/>
          <w:lang w:val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sz w:val="20"/>
          <w:szCs w:val="20"/>
          <w:lang w:val="ru-RU"/>
        </w:rPr>
      </w:pPr>
      <w:r w:rsidRPr="00757C7F">
        <w:rPr>
          <w:rFonts w:cstheme="minorHAnsi"/>
          <w:sz w:val="20"/>
          <w:szCs w:val="20"/>
          <w:lang w:val="ru-RU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sz w:val="20"/>
          <w:szCs w:val="20"/>
          <w:lang w:val="ru-RU"/>
        </w:rPr>
      </w:pPr>
      <w:r w:rsidRPr="00757C7F">
        <w:rPr>
          <w:rFonts w:cstheme="minorHAnsi"/>
          <w:sz w:val="20"/>
          <w:szCs w:val="20"/>
          <w:lang w:val="ru-RU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E32615" w:rsidRPr="00757C7F" w:rsidRDefault="007B1375" w:rsidP="00046E8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0"/>
          <w:szCs w:val="20"/>
          <w:lang w:val="ru-RU"/>
        </w:rPr>
      </w:pPr>
      <w:r w:rsidRPr="00757C7F">
        <w:rPr>
          <w:rFonts w:cstheme="minorHAnsi"/>
          <w:b/>
          <w:bCs/>
          <w:color w:val="000000"/>
          <w:sz w:val="20"/>
          <w:szCs w:val="20"/>
        </w:rPr>
        <w:t>IV</w:t>
      </w:r>
      <w:r w:rsidRPr="00757C7F">
        <w:rPr>
          <w:rFonts w:cstheme="minorHAnsi"/>
          <w:b/>
          <w:bCs/>
          <w:color w:val="000000"/>
          <w:sz w:val="20"/>
          <w:szCs w:val="20"/>
          <w:lang w:val="ru-RU"/>
        </w:rPr>
        <w:t>. Размер, сроки и</w:t>
      </w:r>
      <w:r w:rsidRPr="00757C7F">
        <w:rPr>
          <w:rFonts w:cstheme="minorHAnsi"/>
          <w:b/>
          <w:bCs/>
          <w:color w:val="000000"/>
          <w:sz w:val="20"/>
          <w:szCs w:val="20"/>
        </w:rPr>
        <w:t> </w:t>
      </w:r>
      <w:r w:rsidRPr="00757C7F">
        <w:rPr>
          <w:rFonts w:cstheme="minorHAnsi"/>
          <w:b/>
          <w:bCs/>
          <w:color w:val="000000"/>
          <w:sz w:val="20"/>
          <w:szCs w:val="20"/>
          <w:lang w:val="ru-RU"/>
        </w:rPr>
        <w:t>порядок оплаты</w:t>
      </w:r>
      <w:r w:rsidR="00046E8E" w:rsidRPr="00757C7F">
        <w:rPr>
          <w:rFonts w:cstheme="minorHAnsi"/>
          <w:b/>
          <w:bCs/>
          <w:color w:val="000000"/>
          <w:sz w:val="20"/>
          <w:szCs w:val="20"/>
          <w:lang w:val="ru-RU"/>
        </w:rPr>
        <w:t xml:space="preserve"> </w:t>
      </w:r>
      <w:r w:rsidRPr="00757C7F">
        <w:rPr>
          <w:rFonts w:cstheme="minorHAnsi"/>
          <w:b/>
          <w:bCs/>
          <w:color w:val="000000"/>
          <w:sz w:val="20"/>
          <w:szCs w:val="20"/>
          <w:lang w:val="ru-RU"/>
        </w:rPr>
        <w:t>дополнительных образовательных услуг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4.1. Полная стоимость дополнительных образовательных услуг, наименование, перечень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форма предоставления которых определены в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приложении к</w:t>
      </w:r>
      <w:r w:rsidR="007474A6" w:rsidRPr="00757C7F">
        <w:rPr>
          <w:rFonts w:cstheme="minorHAnsi"/>
          <w:color w:val="000000"/>
          <w:sz w:val="20"/>
          <w:szCs w:val="20"/>
          <w:lang w:val="ru-RU"/>
        </w:rPr>
        <w:t xml:space="preserve"> настоящему Договору, составляет ____________</w:t>
      </w:r>
      <w:r w:rsidRPr="00757C7F">
        <w:rPr>
          <w:rFonts w:cstheme="minorHAnsi"/>
          <w:color w:val="000000"/>
          <w:sz w:val="20"/>
          <w:szCs w:val="20"/>
          <w:lang w:val="ru-RU"/>
        </w:rPr>
        <w:t>руб. (</w:t>
      </w:r>
      <w:r w:rsidR="00094BE8" w:rsidRPr="00757C7F">
        <w:rPr>
          <w:rFonts w:cstheme="minorHAnsi"/>
          <w:color w:val="000000"/>
          <w:sz w:val="20"/>
          <w:szCs w:val="20"/>
          <w:lang w:val="ru-RU"/>
        </w:rPr>
        <w:t>_______________</w:t>
      </w:r>
      <w:r w:rsidR="007474A6" w:rsidRPr="00757C7F">
        <w:rPr>
          <w:rFonts w:cstheme="minorHAnsi"/>
          <w:color w:val="000000"/>
          <w:sz w:val="20"/>
          <w:szCs w:val="20"/>
          <w:lang w:val="ru-RU"/>
        </w:rPr>
        <w:t xml:space="preserve">____________________________________  </w:t>
      </w:r>
      <w:r w:rsidRPr="00757C7F">
        <w:rPr>
          <w:rFonts w:cstheme="minorHAnsi"/>
          <w:color w:val="000000"/>
          <w:sz w:val="20"/>
          <w:szCs w:val="20"/>
          <w:lang w:val="ru-RU"/>
        </w:rPr>
        <w:t>руб. 00 коп.).</w:t>
      </w:r>
      <w:r w:rsidR="00061C25" w:rsidRPr="00757C7F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757C7F">
        <w:rPr>
          <w:rFonts w:cstheme="minorHAnsi"/>
          <w:color w:val="000000"/>
          <w:sz w:val="20"/>
          <w:szCs w:val="20"/>
          <w:lang w:val="ru-RU"/>
        </w:rPr>
        <w:t>Увеличение стоимости платных дополнительных образовательных услуг после заключения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настоящего Договора не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допускается, за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исключением увеличения стоимости указанных услуг с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учетом уровня инфляции, предусмотренного основными характеристиками федерального бюджета на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очередной финансовый год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плановый период.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4.2. Заказчик оплачивает дополнительные образовательные услуги ежемесячно в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сумме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="00094BE8" w:rsidRPr="00757C7F">
        <w:rPr>
          <w:rFonts w:cstheme="minorHAnsi"/>
          <w:color w:val="000000"/>
          <w:sz w:val="20"/>
          <w:szCs w:val="20"/>
          <w:lang w:val="ru-RU"/>
        </w:rPr>
        <w:t>___________</w:t>
      </w:r>
      <w:r w:rsidRPr="00757C7F">
        <w:rPr>
          <w:rFonts w:cstheme="minorHAnsi"/>
          <w:color w:val="000000"/>
          <w:sz w:val="20"/>
          <w:szCs w:val="20"/>
          <w:lang w:val="ru-RU"/>
        </w:rPr>
        <w:t xml:space="preserve"> руб. (</w:t>
      </w:r>
      <w:r w:rsidR="00094BE8" w:rsidRPr="00757C7F">
        <w:rPr>
          <w:rFonts w:cstheme="minorHAnsi"/>
          <w:color w:val="000000"/>
          <w:sz w:val="20"/>
          <w:szCs w:val="20"/>
          <w:lang w:val="ru-RU"/>
        </w:rPr>
        <w:t>________________________________________________</w:t>
      </w:r>
      <w:r w:rsidR="007474A6" w:rsidRPr="00757C7F">
        <w:rPr>
          <w:rFonts w:cstheme="minorHAnsi"/>
          <w:color w:val="000000"/>
          <w:sz w:val="20"/>
          <w:szCs w:val="20"/>
          <w:lang w:val="ru-RU"/>
        </w:rPr>
        <w:t>____________________________</w:t>
      </w:r>
      <w:r w:rsidRPr="00757C7F">
        <w:rPr>
          <w:rFonts w:cstheme="minorHAnsi"/>
          <w:color w:val="000000"/>
          <w:sz w:val="20"/>
          <w:szCs w:val="20"/>
          <w:lang w:val="ru-RU"/>
        </w:rPr>
        <w:t>руб. 00 коп.).</w:t>
      </w:r>
    </w:p>
    <w:p w:rsidR="00E32615" w:rsidRPr="00757C7F" w:rsidRDefault="007B1375" w:rsidP="00D96D9E">
      <w:pPr>
        <w:spacing w:before="0" w:beforeAutospacing="0" w:after="0" w:afterAutospacing="0" w:line="276" w:lineRule="auto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4.3. Оплата производится в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срок не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 xml:space="preserve">позднее </w:t>
      </w:r>
      <w:r w:rsidRPr="00757C7F">
        <w:rPr>
          <w:rFonts w:cstheme="minorHAnsi"/>
          <w:sz w:val="20"/>
          <w:szCs w:val="20"/>
          <w:lang w:val="ru-RU"/>
        </w:rPr>
        <w:t>15-го числа месяца, следующего</w:t>
      </w:r>
      <w:r w:rsidRPr="00757C7F">
        <w:rPr>
          <w:rFonts w:cstheme="minorHAnsi"/>
          <w:sz w:val="20"/>
          <w:szCs w:val="20"/>
        </w:rPr>
        <w:t> </w:t>
      </w:r>
      <w:r w:rsidRPr="00757C7F">
        <w:rPr>
          <w:rFonts w:cstheme="minorHAnsi"/>
          <w:sz w:val="20"/>
          <w:szCs w:val="20"/>
          <w:lang w:val="ru-RU"/>
        </w:rPr>
        <w:t>за месяцем, в котором были оказаны услуги,</w:t>
      </w:r>
      <w:r w:rsidR="002D2706" w:rsidRPr="00757C7F">
        <w:rPr>
          <w:rFonts w:cstheme="minorHAnsi"/>
          <w:color w:val="FF0000"/>
          <w:sz w:val="20"/>
          <w:szCs w:val="20"/>
          <w:lang w:val="ru-RU"/>
        </w:rPr>
        <w:t xml:space="preserve"> </w:t>
      </w:r>
      <w:r w:rsidRPr="00757C7F">
        <w:rPr>
          <w:rFonts w:cstheme="minorHAnsi"/>
          <w:color w:val="000000"/>
          <w:sz w:val="20"/>
          <w:szCs w:val="20"/>
          <w:lang w:val="ru-RU"/>
        </w:rPr>
        <w:t>в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="002D2706" w:rsidRPr="00757C7F">
        <w:rPr>
          <w:rFonts w:cstheme="minorHAnsi"/>
          <w:color w:val="000000"/>
          <w:sz w:val="20"/>
          <w:szCs w:val="20"/>
          <w:lang w:val="ru-RU"/>
        </w:rPr>
        <w:t xml:space="preserve">безналичном </w:t>
      </w:r>
      <w:r w:rsidRPr="00757C7F">
        <w:rPr>
          <w:rFonts w:cstheme="minorHAnsi"/>
          <w:color w:val="000000"/>
          <w:sz w:val="20"/>
          <w:szCs w:val="20"/>
          <w:lang w:val="ru-RU"/>
        </w:rPr>
        <w:t>порядке на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расчетный счет</w:t>
      </w:r>
      <w:r w:rsidR="00D96D9E" w:rsidRPr="00757C7F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757C7F">
        <w:rPr>
          <w:rFonts w:cstheme="minorHAnsi"/>
          <w:color w:val="000000"/>
          <w:sz w:val="20"/>
          <w:szCs w:val="20"/>
          <w:lang w:val="ru-RU"/>
        </w:rPr>
        <w:t xml:space="preserve">Исполнителя, указанный в разделе </w:t>
      </w:r>
      <w:r w:rsidRPr="00757C7F">
        <w:rPr>
          <w:rFonts w:cstheme="minorHAnsi"/>
          <w:color w:val="000000"/>
          <w:sz w:val="20"/>
          <w:szCs w:val="20"/>
        </w:rPr>
        <w:t>VIII</w:t>
      </w:r>
      <w:r w:rsidRPr="00757C7F">
        <w:rPr>
          <w:rFonts w:cstheme="minorHAnsi"/>
          <w:color w:val="000000"/>
          <w:sz w:val="20"/>
          <w:szCs w:val="20"/>
          <w:lang w:val="ru-RU"/>
        </w:rPr>
        <w:t xml:space="preserve"> настоящего Договора.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sz w:val="20"/>
          <w:szCs w:val="20"/>
          <w:lang w:val="ru-RU"/>
        </w:rPr>
      </w:pPr>
      <w:r w:rsidRPr="00757C7F">
        <w:rPr>
          <w:rFonts w:cstheme="minorHAnsi"/>
          <w:sz w:val="20"/>
          <w:szCs w:val="20"/>
          <w:lang w:val="ru-RU"/>
        </w:rPr>
        <w:t>4.3</w:t>
      </w:r>
      <w:r w:rsidR="00B2703A" w:rsidRPr="00757C7F">
        <w:rPr>
          <w:rFonts w:cstheme="minorHAnsi"/>
          <w:sz w:val="20"/>
          <w:szCs w:val="20"/>
          <w:lang w:val="ru-RU"/>
        </w:rPr>
        <w:t>.</w:t>
      </w:r>
      <w:r w:rsidRPr="00757C7F">
        <w:rPr>
          <w:rFonts w:cstheme="minorHAnsi"/>
          <w:sz w:val="20"/>
          <w:szCs w:val="20"/>
          <w:lang w:val="ru-RU"/>
        </w:rPr>
        <w:t>1.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sz w:val="20"/>
          <w:szCs w:val="20"/>
          <w:lang w:val="ru-RU"/>
        </w:rPr>
      </w:pPr>
      <w:r w:rsidRPr="00757C7F">
        <w:rPr>
          <w:rFonts w:cstheme="minorHAnsi"/>
          <w:sz w:val="20"/>
          <w:szCs w:val="20"/>
          <w:lang w:val="ru-RU"/>
        </w:rPr>
        <w:t>4.3</w:t>
      </w:r>
      <w:r w:rsidR="00B2703A" w:rsidRPr="00757C7F">
        <w:rPr>
          <w:rFonts w:cstheme="minorHAnsi"/>
          <w:sz w:val="20"/>
          <w:szCs w:val="20"/>
          <w:lang w:val="ru-RU"/>
        </w:rPr>
        <w:t>.</w:t>
      </w:r>
      <w:r w:rsidRPr="00757C7F">
        <w:rPr>
          <w:rFonts w:cstheme="minorHAnsi"/>
          <w:sz w:val="20"/>
          <w:szCs w:val="20"/>
          <w:lang w:val="ru-RU"/>
        </w:rPr>
        <w:t>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sz w:val="20"/>
          <w:szCs w:val="20"/>
          <w:lang w:val="ru-RU"/>
        </w:rPr>
      </w:pPr>
      <w:r w:rsidRPr="00757C7F">
        <w:rPr>
          <w:rFonts w:cstheme="minorHAnsi"/>
          <w:sz w:val="20"/>
          <w:szCs w:val="20"/>
          <w:lang w:val="ru-RU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7474A6" w:rsidRPr="00757C7F" w:rsidRDefault="007B1375" w:rsidP="007474A6">
      <w:pPr>
        <w:tabs>
          <w:tab w:val="right" w:pos="10205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4.4. На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оказание платных образовательных услуг, предусмотренных настоящим Договором,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может быть составлена смета.</w:t>
      </w:r>
      <w:r w:rsidR="00D96D9E" w:rsidRPr="00757C7F">
        <w:rPr>
          <w:rFonts w:cstheme="minorHAnsi"/>
          <w:color w:val="000000"/>
          <w:sz w:val="20"/>
          <w:szCs w:val="20"/>
          <w:lang w:val="ru-RU"/>
        </w:rPr>
        <w:t xml:space="preserve"> </w:t>
      </w:r>
      <w:proofErr w:type="gramStart"/>
      <w:r w:rsidR="007474A6" w:rsidRPr="00757C7F">
        <w:rPr>
          <w:rFonts w:cstheme="minorHAnsi"/>
          <w:color w:val="000000"/>
          <w:sz w:val="20"/>
          <w:szCs w:val="20"/>
          <w:lang w:val="ru-RU"/>
        </w:rPr>
        <w:t>К</w:t>
      </w:r>
      <w:r w:rsidR="007474A6" w:rsidRPr="00757C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витанции об оплате оказанных услуг по присмотру и уходу за Воспитанником могут быть выданы в бумажном виде, либо в электронном,  без дублирования на бумажном носителе путем направления электронного </w:t>
      </w:r>
      <w:r w:rsidR="007474A6" w:rsidRPr="00757C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>письма по указанному адресу электронной почты Заказчика: ________________________________________________________.</w:t>
      </w:r>
      <w:proofErr w:type="gramEnd"/>
    </w:p>
    <w:p w:rsidR="00E32615" w:rsidRPr="00757C7F" w:rsidRDefault="007B1375" w:rsidP="007474A6">
      <w:pPr>
        <w:tabs>
          <w:tab w:val="right" w:pos="10205"/>
        </w:tabs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0"/>
          <w:szCs w:val="20"/>
          <w:lang w:val="ru-RU"/>
        </w:rPr>
      </w:pPr>
      <w:r w:rsidRPr="00757C7F">
        <w:rPr>
          <w:rFonts w:cstheme="minorHAnsi"/>
          <w:b/>
          <w:bCs/>
          <w:color w:val="000000"/>
          <w:sz w:val="20"/>
          <w:szCs w:val="20"/>
        </w:rPr>
        <w:t>V</w:t>
      </w:r>
      <w:r w:rsidRPr="00757C7F">
        <w:rPr>
          <w:rFonts w:cstheme="minorHAnsi"/>
          <w:b/>
          <w:bCs/>
          <w:color w:val="000000"/>
          <w:sz w:val="20"/>
          <w:szCs w:val="20"/>
          <w:lang w:val="ru-RU"/>
        </w:rPr>
        <w:t>. Ответственность за</w:t>
      </w:r>
      <w:r w:rsidRPr="00757C7F">
        <w:rPr>
          <w:rFonts w:cstheme="minorHAnsi"/>
          <w:b/>
          <w:bCs/>
          <w:color w:val="000000"/>
          <w:sz w:val="20"/>
          <w:szCs w:val="20"/>
        </w:rPr>
        <w:t> </w:t>
      </w:r>
      <w:r w:rsidRPr="00757C7F">
        <w:rPr>
          <w:rFonts w:cstheme="minorHAnsi"/>
          <w:b/>
          <w:bCs/>
          <w:color w:val="000000"/>
          <w:sz w:val="20"/>
          <w:szCs w:val="20"/>
          <w:lang w:val="ru-RU"/>
        </w:rPr>
        <w:t>неисполнение или ненадлежащее</w:t>
      </w:r>
      <w:r w:rsidR="00094BE8" w:rsidRPr="00757C7F">
        <w:rPr>
          <w:rFonts w:cstheme="minorHAnsi"/>
          <w:b/>
          <w:bCs/>
          <w:color w:val="000000"/>
          <w:sz w:val="20"/>
          <w:szCs w:val="20"/>
          <w:lang w:val="ru-RU"/>
        </w:rPr>
        <w:t xml:space="preserve"> </w:t>
      </w:r>
      <w:r w:rsidRPr="00757C7F">
        <w:rPr>
          <w:rFonts w:cstheme="minorHAnsi"/>
          <w:b/>
          <w:bCs/>
          <w:color w:val="000000"/>
          <w:sz w:val="20"/>
          <w:szCs w:val="20"/>
          <w:lang w:val="ru-RU"/>
        </w:rPr>
        <w:t>исполнение обязательств по</w:t>
      </w:r>
      <w:r w:rsidRPr="00757C7F">
        <w:rPr>
          <w:rFonts w:cstheme="minorHAnsi"/>
          <w:b/>
          <w:bCs/>
          <w:color w:val="000000"/>
          <w:sz w:val="20"/>
          <w:szCs w:val="20"/>
        </w:rPr>
        <w:t> </w:t>
      </w:r>
      <w:r w:rsidRPr="00757C7F">
        <w:rPr>
          <w:rFonts w:cstheme="minorHAnsi"/>
          <w:b/>
          <w:bCs/>
          <w:color w:val="000000"/>
          <w:sz w:val="20"/>
          <w:szCs w:val="20"/>
          <w:lang w:val="ru-RU"/>
        </w:rPr>
        <w:t>Договору</w:t>
      </w:r>
      <w:proofErr w:type="gramStart"/>
      <w:r w:rsidRPr="00757C7F">
        <w:rPr>
          <w:rFonts w:cstheme="minorHAnsi"/>
          <w:b/>
          <w:bCs/>
          <w:color w:val="000000"/>
          <w:sz w:val="20"/>
          <w:szCs w:val="20"/>
          <w:lang w:val="ru-RU"/>
        </w:rPr>
        <w:t>,</w:t>
      </w:r>
      <w:proofErr w:type="gramEnd"/>
      <w:r w:rsidRPr="00757C7F">
        <w:rPr>
          <w:rFonts w:cstheme="minorHAnsi"/>
          <w:sz w:val="20"/>
          <w:szCs w:val="20"/>
          <w:lang w:val="ru-RU"/>
        </w:rPr>
        <w:br/>
      </w:r>
      <w:r w:rsidRPr="00757C7F">
        <w:rPr>
          <w:rFonts w:cstheme="minorHAnsi"/>
          <w:b/>
          <w:bCs/>
          <w:color w:val="000000"/>
          <w:sz w:val="20"/>
          <w:szCs w:val="20"/>
          <w:lang w:val="ru-RU"/>
        </w:rPr>
        <w:t>порядок разрешения споров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5.1. За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неисполнение либо ненадлежащее исполнение обязательств по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настоящему Договору Исполнитель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Заказчик несут ответственность, предусмотренную законодательством Российской Федерации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настоящим Договором.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5.2. Заказчик при обнаружении недостатка платной образовательной услуги, в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том числе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оказания ее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не в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полном объеме, предусмотренном образовательными программами (частью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образовательной программы), вправе по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своему выбору потребовать: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а) безвозмездного оказания образовательной услуги;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б) соразмерного уменьшения стоимости оказанной платной образовательной услуги;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в) возмещения понесенных им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расходов по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устранению недостатков оказанной платной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образовательной услуги своими силами или третьими лицами.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5.3. Заказчик вправе отказаться от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исполнения настоящего Договора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потребовать полного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возмещения убытков, если в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течение двух недель недостатки платной образовательной услуги не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устранены Исполнителем.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5.4. Заказчик вправе отказаться от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исполнения настоящего Договора, если им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обнаружен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существенный недостаток оказанной платной образовательной услуги (неустранимый недостаток,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или недостаток, который не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может быть устранен без несоразмерных расходов либо затрат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времени, или выявляется неоднократно, или проявляется вновь после его устранения) или иные существенные отступления от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условий настоящего Договора.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5.5. Заказчик вправе в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случае, если Исполнитель нарушил сроки оказания платной образовательной услуги (сроки начала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(или) окончания оказания платной образовательной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услуги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(или) промежуточные сроки оказания платной образовательной услуги) либо если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во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время оказания платной образовательной услуги стало очевидным, что она не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будут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осуществлена в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срок, по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своему выбору: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а) назначить Исполнителю новый срок, в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течение которого Исполнитель должен приступить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к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оказанию платной образовательной услуги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(или) закончить оказание платной образовательной услуги;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б) поручить оказать платную образовательную услугу третьим лицам за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разумную цену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потребовать от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Исполнителя возмещения понесенных расходов;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в) потребовать уменьшения стоимости платной образовательной услуги;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г) расторгнуть настоящий Договор.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5.6. Заказчик вправе потребовать полного возмещения убытков, причиненных ему в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связи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с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нарушением сроков начала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(или) окончания оказания платной образовательной услуги, а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также в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связи с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недостатками платной образовательной услуги, в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порядке, установленном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законодательством Российской Федерации.</w:t>
      </w:r>
    </w:p>
    <w:p w:rsidR="00E32615" w:rsidRPr="00757C7F" w:rsidRDefault="007B1375" w:rsidP="00EC47DA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0"/>
          <w:szCs w:val="20"/>
          <w:lang w:val="ru-RU"/>
        </w:rPr>
      </w:pPr>
      <w:r w:rsidRPr="00757C7F">
        <w:rPr>
          <w:rFonts w:cstheme="minorHAnsi"/>
          <w:b/>
          <w:bCs/>
          <w:color w:val="000000"/>
          <w:sz w:val="20"/>
          <w:szCs w:val="20"/>
        </w:rPr>
        <w:t>VI</w:t>
      </w:r>
      <w:r w:rsidRPr="00757C7F">
        <w:rPr>
          <w:rFonts w:cstheme="minorHAnsi"/>
          <w:b/>
          <w:bCs/>
          <w:color w:val="000000"/>
          <w:sz w:val="20"/>
          <w:szCs w:val="20"/>
          <w:lang w:val="ru-RU"/>
        </w:rPr>
        <w:t>. Основания изменения и</w:t>
      </w:r>
      <w:r w:rsidRPr="00757C7F">
        <w:rPr>
          <w:rFonts w:cstheme="minorHAnsi"/>
          <w:b/>
          <w:bCs/>
          <w:color w:val="000000"/>
          <w:sz w:val="20"/>
          <w:szCs w:val="20"/>
        </w:rPr>
        <w:t> </w:t>
      </w:r>
      <w:r w:rsidRPr="00757C7F">
        <w:rPr>
          <w:rFonts w:cstheme="minorHAnsi"/>
          <w:b/>
          <w:bCs/>
          <w:color w:val="000000"/>
          <w:sz w:val="20"/>
          <w:szCs w:val="20"/>
          <w:lang w:val="ru-RU"/>
        </w:rPr>
        <w:t>расторжения Договора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6.1. Условия, на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которых заключен настоящий Договор, могут быть изменены по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соглашению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Сторон.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6.2. Все изменения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дополнения к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настоящему Договору должны быть совершены в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письменной форме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подписаны уполномоченными представителями Сторон.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 xml:space="preserve">6.3. Настоящий </w:t>
      </w:r>
      <w:proofErr w:type="gramStart"/>
      <w:r w:rsidRPr="00757C7F">
        <w:rPr>
          <w:rFonts w:cstheme="minorHAnsi"/>
          <w:color w:val="000000"/>
          <w:sz w:val="20"/>
          <w:szCs w:val="20"/>
          <w:lang w:val="ru-RU"/>
        </w:rPr>
        <w:t>Договор</w:t>
      </w:r>
      <w:proofErr w:type="gramEnd"/>
      <w:r w:rsidRPr="00757C7F">
        <w:rPr>
          <w:rFonts w:cstheme="minorHAnsi"/>
          <w:color w:val="000000"/>
          <w:sz w:val="20"/>
          <w:szCs w:val="20"/>
          <w:lang w:val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757C7F">
        <w:rPr>
          <w:rFonts w:cstheme="minorHAnsi"/>
          <w:color w:val="000000"/>
          <w:sz w:val="20"/>
          <w:szCs w:val="20"/>
          <w:lang w:val="ru-RU"/>
        </w:rPr>
        <w:t>Договор</w:t>
      </w:r>
      <w:proofErr w:type="gramEnd"/>
      <w:r w:rsidRPr="00757C7F">
        <w:rPr>
          <w:rFonts w:cstheme="minorHAnsi"/>
          <w:color w:val="000000"/>
          <w:sz w:val="20"/>
          <w:szCs w:val="20"/>
          <w:lang w:val="ru-RU"/>
        </w:rPr>
        <w:t xml:space="preserve"> может быть расторгнут по основаниям, предусмотренным действующим законодательством Российской Федерации, </w:t>
      </w:r>
      <w:r w:rsidRPr="00757C7F">
        <w:rPr>
          <w:rFonts w:cstheme="minorHAnsi"/>
          <w:sz w:val="20"/>
          <w:szCs w:val="20"/>
          <w:lang w:val="ru-RU"/>
        </w:rPr>
        <w:t>в том числе в случае невыполнения обязанностей Заказчика, предусмотренных настоящим Договором.</w:t>
      </w:r>
    </w:p>
    <w:p w:rsidR="00D96D9E" w:rsidRPr="00757C7F" w:rsidRDefault="00D96D9E" w:rsidP="00D96D9E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57C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6.4. По инициативе Исполнителя настоящий Договор в части оказания дополнительных образовательных </w:t>
      </w:r>
      <w:proofErr w:type="gramStart"/>
      <w:r w:rsidRPr="00757C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услуг</w:t>
      </w:r>
      <w:proofErr w:type="gramEnd"/>
      <w:r w:rsidRPr="00757C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может быть расторгнут в одностороннем порядке в следующем случае:</w:t>
      </w:r>
    </w:p>
    <w:p w:rsidR="00D96D9E" w:rsidRPr="00757C7F" w:rsidRDefault="00D96D9E" w:rsidP="00D96D9E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57C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просрочка оплаты стоимости платных образовательных услуг;</w:t>
      </w:r>
    </w:p>
    <w:p w:rsidR="00D96D9E" w:rsidRPr="00757C7F" w:rsidRDefault="00D96D9E" w:rsidP="00D96D9E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57C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невозможность надлежащего исполнения обязательств по оказанию платных образовательных услуг вследствие действий (бездействия) Воспитанника.</w:t>
      </w:r>
    </w:p>
    <w:p w:rsidR="00E32615" w:rsidRPr="00757C7F" w:rsidRDefault="007B1375" w:rsidP="00EC47DA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b/>
          <w:bCs/>
          <w:color w:val="000000"/>
          <w:sz w:val="20"/>
          <w:szCs w:val="20"/>
        </w:rPr>
        <w:t>VII</w:t>
      </w:r>
      <w:r w:rsidRPr="00757C7F">
        <w:rPr>
          <w:rFonts w:cstheme="minorHAnsi"/>
          <w:b/>
          <w:bCs/>
          <w:color w:val="000000"/>
          <w:sz w:val="20"/>
          <w:szCs w:val="20"/>
          <w:lang w:val="ru-RU"/>
        </w:rPr>
        <w:t>. Заключительные положения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7.1. Настоящий Договор вступает в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силу со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дня его подписания Сторонами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действует до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31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="00EC47DA" w:rsidRPr="00757C7F">
        <w:rPr>
          <w:rFonts w:cstheme="minorHAnsi"/>
          <w:color w:val="000000"/>
          <w:sz w:val="20"/>
          <w:szCs w:val="20"/>
          <w:lang w:val="ru-RU"/>
        </w:rPr>
        <w:t>августа 20____</w:t>
      </w:r>
      <w:r w:rsidRPr="00757C7F">
        <w:rPr>
          <w:rFonts w:cstheme="minorHAnsi"/>
          <w:color w:val="000000"/>
          <w:sz w:val="20"/>
          <w:szCs w:val="20"/>
          <w:lang w:val="ru-RU"/>
        </w:rPr>
        <w:t xml:space="preserve"> года.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7.2. Настоящий Договор составлен в двух экземплярах, имеющих равную юридическую силу,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по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одному для каждой из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Сторон.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7.3. Стороны обязуются письменно извещать друг друга о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смене реквизитов, адресов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иных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существенных изменениях.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7.4. Все споры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разногласия, которые могут возникнуть при исполнении условий настоящего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Договора, Стороны будут стремиться разрешать путем переговоров.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7.5. Споры, не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урегулированные путем переговоров, разрешаются в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судебном порядке,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установленном законодательством Российской Федерации.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7.6. Ни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одна из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Сторон не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вправе передавать свои права и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обязанности по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настоящему</w:t>
      </w:r>
      <w:r w:rsidRPr="00757C7F">
        <w:rPr>
          <w:rFonts w:cstheme="minorHAnsi"/>
          <w:color w:val="000000"/>
          <w:sz w:val="20"/>
          <w:szCs w:val="20"/>
        </w:rPr>
        <w:t> </w:t>
      </w:r>
      <w:r w:rsidRPr="00757C7F">
        <w:rPr>
          <w:rFonts w:cstheme="minorHAnsi"/>
          <w:color w:val="000000"/>
          <w:sz w:val="20"/>
          <w:szCs w:val="20"/>
          <w:lang w:val="ru-RU"/>
        </w:rPr>
        <w:t>Договору третьим лицам без письменного согласия другой Стороны.</w:t>
      </w:r>
    </w:p>
    <w:p w:rsidR="00E32615" w:rsidRPr="00757C7F" w:rsidRDefault="007B1375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757C7F">
        <w:rPr>
          <w:rFonts w:cstheme="minorHAnsi"/>
          <w:color w:val="000000"/>
          <w:sz w:val="20"/>
          <w:szCs w:val="20"/>
          <w:lang w:val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5C2A4C" w:rsidRPr="00757C7F" w:rsidRDefault="005C2A4C" w:rsidP="007B137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0"/>
          <w:szCs w:val="20"/>
          <w:lang w:val="ru-RU"/>
        </w:rPr>
      </w:pPr>
    </w:p>
    <w:p w:rsidR="00AC3E11" w:rsidRDefault="00AC3E11" w:rsidP="00EC47DA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0"/>
          <w:szCs w:val="20"/>
          <w:lang w:val="ru-RU"/>
        </w:rPr>
      </w:pPr>
    </w:p>
    <w:p w:rsidR="00AC3E11" w:rsidRDefault="00AC3E11" w:rsidP="00EC47DA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0"/>
          <w:szCs w:val="20"/>
          <w:lang w:val="ru-RU"/>
        </w:rPr>
      </w:pPr>
    </w:p>
    <w:p w:rsidR="00E32615" w:rsidRPr="00757C7F" w:rsidRDefault="007B1375" w:rsidP="00EC47DA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0"/>
          <w:szCs w:val="20"/>
          <w:lang w:val="ru-RU"/>
        </w:rPr>
      </w:pPr>
      <w:r w:rsidRPr="00757C7F">
        <w:rPr>
          <w:rFonts w:cstheme="minorHAnsi"/>
          <w:b/>
          <w:bCs/>
          <w:color w:val="000000"/>
          <w:sz w:val="20"/>
          <w:szCs w:val="20"/>
        </w:rPr>
        <w:lastRenderedPageBreak/>
        <w:t>VIII</w:t>
      </w:r>
      <w:r w:rsidRPr="00757C7F">
        <w:rPr>
          <w:rFonts w:cstheme="minorHAnsi"/>
          <w:b/>
          <w:bCs/>
          <w:color w:val="000000"/>
          <w:sz w:val="20"/>
          <w:szCs w:val="20"/>
          <w:lang w:val="ru-RU"/>
        </w:rPr>
        <w:t>. Реквизиты и</w:t>
      </w:r>
      <w:r w:rsidRPr="00757C7F">
        <w:rPr>
          <w:rFonts w:cstheme="minorHAnsi"/>
          <w:b/>
          <w:bCs/>
          <w:color w:val="000000"/>
          <w:sz w:val="20"/>
          <w:szCs w:val="20"/>
        </w:rPr>
        <w:t> </w:t>
      </w:r>
      <w:r w:rsidRPr="00757C7F">
        <w:rPr>
          <w:rFonts w:cstheme="minorHAnsi"/>
          <w:b/>
          <w:bCs/>
          <w:color w:val="000000"/>
          <w:sz w:val="20"/>
          <w:szCs w:val="20"/>
          <w:lang w:val="ru-RU"/>
        </w:rPr>
        <w:t>подписи Сторон</w:t>
      </w:r>
    </w:p>
    <w:p w:rsidR="00EC47DA" w:rsidRPr="00757C7F" w:rsidRDefault="00EC47DA" w:rsidP="00EC47DA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0"/>
          <w:szCs w:val="20"/>
          <w:lang w:val="ru-RU"/>
        </w:rPr>
      </w:pPr>
    </w:p>
    <w:tbl>
      <w:tblPr>
        <w:tblStyle w:val="a4"/>
        <w:tblW w:w="9890" w:type="dxa"/>
        <w:tblLayout w:type="fixed"/>
        <w:tblLook w:val="04A0" w:firstRow="1" w:lastRow="0" w:firstColumn="1" w:lastColumn="0" w:noHBand="0" w:noVBand="1"/>
      </w:tblPr>
      <w:tblGrid>
        <w:gridCol w:w="5070"/>
        <w:gridCol w:w="4820"/>
      </w:tblGrid>
      <w:tr w:rsidR="00EC47DA" w:rsidRPr="00757C7F" w:rsidTr="00EC47DA">
        <w:tc>
          <w:tcPr>
            <w:tcW w:w="5070" w:type="dxa"/>
          </w:tcPr>
          <w:p w:rsidR="00EC47DA" w:rsidRPr="00757C7F" w:rsidRDefault="00EC47DA" w:rsidP="00EC47DA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757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Исполнитель</w:t>
            </w:r>
          </w:p>
          <w:p w:rsidR="00EC47DA" w:rsidRPr="00757C7F" w:rsidRDefault="00EC47DA" w:rsidP="00EC47D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7C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МАДОУ «Детский сад № 171»</w:t>
            </w:r>
          </w:p>
          <w:p w:rsidR="00EC47DA" w:rsidRPr="00757C7F" w:rsidRDefault="00EC47DA" w:rsidP="00EC47D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426035, г"/>
              </w:smartTagPr>
              <w:r w:rsidRPr="00757C7F">
                <w:rPr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426035, г</w:t>
              </w:r>
            </w:smartTag>
            <w:r w:rsidRPr="00757C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 Ижевск, ул. С. Ковалевской, 9а</w:t>
            </w:r>
          </w:p>
          <w:p w:rsidR="00EC47DA" w:rsidRPr="00757C7F" w:rsidRDefault="00EC47DA" w:rsidP="00EC47D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7C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Тел.: (3412) 72-30-30</w:t>
            </w:r>
          </w:p>
          <w:p w:rsidR="00EC47DA" w:rsidRPr="00757C7F" w:rsidRDefault="00EC47DA" w:rsidP="00EC47D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7C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ИНН1833022586</w:t>
            </w:r>
          </w:p>
          <w:p w:rsidR="00EC47DA" w:rsidRPr="00757C7F" w:rsidRDefault="00EC47DA" w:rsidP="00EC47D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7C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КПП 184001001</w:t>
            </w:r>
          </w:p>
          <w:p w:rsidR="00EC47DA" w:rsidRPr="00757C7F" w:rsidRDefault="00EC47DA" w:rsidP="00EC47D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7C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ОГРН 1021801505560</w:t>
            </w:r>
          </w:p>
          <w:p w:rsidR="00EC47DA" w:rsidRPr="00757C7F" w:rsidRDefault="00EC47DA" w:rsidP="00EC47D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7C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БИК 019401100</w:t>
            </w:r>
          </w:p>
          <w:p w:rsidR="00EC47DA" w:rsidRPr="00757C7F" w:rsidRDefault="00EC47DA" w:rsidP="00EC47D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7C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Л/с 30890740183 в Управлении финансов Администрации </w:t>
            </w:r>
            <w:r w:rsidR="00D96D9E" w:rsidRPr="00757C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</w:t>
            </w:r>
            <w:r w:rsidRPr="00757C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г. Ижевска</w:t>
            </w:r>
          </w:p>
          <w:p w:rsidR="00EC47DA" w:rsidRPr="00757C7F" w:rsidRDefault="00EC47DA" w:rsidP="00EC47D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757C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proofErr w:type="gramEnd"/>
            <w:r w:rsidRPr="00757C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/с 03234643947010001300 ОТДЕЛЕНИЕ-НБ </w:t>
            </w:r>
          </w:p>
          <w:p w:rsidR="00EC47DA" w:rsidRPr="00757C7F" w:rsidRDefault="00EC47DA" w:rsidP="00EC47D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7C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Удмуртская республика банка России//УФК по Удмуртской  Республике г. Ижевск</w:t>
            </w:r>
          </w:p>
          <w:p w:rsidR="005C2A4C" w:rsidRPr="00757C7F" w:rsidRDefault="005C2A4C" w:rsidP="00EC47D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EC47DA" w:rsidRPr="00757C7F" w:rsidRDefault="00EC47DA" w:rsidP="00EC47D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7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Заведующий  </w:t>
            </w:r>
            <w:r w:rsidRPr="00757C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МАДОУ «Детский сад № 171»</w:t>
            </w:r>
          </w:p>
          <w:p w:rsidR="002D2706" w:rsidRPr="00757C7F" w:rsidRDefault="00EC47DA" w:rsidP="00EC47D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7C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D96D9E" w:rsidRPr="00757C7F" w:rsidRDefault="00D96D9E" w:rsidP="00EC47D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EC47DA" w:rsidRPr="00757C7F" w:rsidRDefault="00EC47DA" w:rsidP="00EC47D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7C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</w:t>
            </w:r>
            <w:r w:rsidR="00061C25" w:rsidRPr="00757C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</w:t>
            </w:r>
            <w:r w:rsidRPr="00757C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_  </w:t>
            </w:r>
            <w:proofErr w:type="spellStart"/>
            <w:r w:rsidRPr="00757C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И.Л.Черных</w:t>
            </w:r>
            <w:proofErr w:type="spellEnd"/>
          </w:p>
          <w:p w:rsidR="00EC47DA" w:rsidRPr="00757C7F" w:rsidRDefault="00EC47DA" w:rsidP="002D2706">
            <w:pPr>
              <w:spacing w:beforeAutospacing="0" w:afterAutospacing="0" w:line="276" w:lineRule="auto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757C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М.П.</w:t>
            </w:r>
          </w:p>
        </w:tc>
        <w:tc>
          <w:tcPr>
            <w:tcW w:w="4820" w:type="dxa"/>
          </w:tcPr>
          <w:p w:rsidR="00EC47DA" w:rsidRPr="00757C7F" w:rsidRDefault="00EC47DA" w:rsidP="00EC47DA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757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                   Заказчик</w:t>
            </w:r>
          </w:p>
          <w:p w:rsidR="00EC47DA" w:rsidRPr="00757C7F" w:rsidRDefault="00EC47DA" w:rsidP="00EC47D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</w:p>
          <w:p w:rsidR="00EC47DA" w:rsidRPr="00AC3E11" w:rsidRDefault="00EC47DA" w:rsidP="00EC47D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gramStart"/>
            <w:r w:rsidRPr="00757C7F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_________________</w:t>
            </w:r>
            <w:r w:rsidR="00AC3E11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____________________</w:t>
            </w:r>
            <w:r w:rsidRPr="00757C7F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 </w:t>
            </w:r>
            <w:r w:rsidRPr="00AC3E1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(фамилия, имя и отчество (при наличии)</w:t>
            </w:r>
            <w:proofErr w:type="gramEnd"/>
          </w:p>
          <w:p w:rsidR="00EC47DA" w:rsidRPr="00757C7F" w:rsidRDefault="00061C25" w:rsidP="00EC47D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firstLine="3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7C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</w:t>
            </w:r>
            <w:r w:rsidR="00EC47DA" w:rsidRPr="00757C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</w:t>
            </w:r>
            <w:r w:rsidR="00AC3E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</w:t>
            </w:r>
            <w:r w:rsidR="00EC47DA" w:rsidRPr="00757C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</w:t>
            </w:r>
          </w:p>
          <w:p w:rsidR="00EC47DA" w:rsidRPr="00AC3E11" w:rsidRDefault="00EC47DA" w:rsidP="00EC47D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C3E1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(паспортные данные)</w:t>
            </w:r>
          </w:p>
          <w:p w:rsidR="00EC47DA" w:rsidRPr="00757C7F" w:rsidRDefault="00EC47DA" w:rsidP="00EC47D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firstLine="3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7C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_____________________________________________</w:t>
            </w:r>
          </w:p>
          <w:p w:rsidR="00EC47DA" w:rsidRPr="00757C7F" w:rsidRDefault="00EC47DA" w:rsidP="00EC47D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firstLine="3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EC47DA" w:rsidRPr="00757C7F" w:rsidRDefault="00EC47DA" w:rsidP="00EC47D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firstLine="3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7C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_____________________________________________</w:t>
            </w:r>
          </w:p>
          <w:p w:rsidR="00EC47DA" w:rsidRPr="00AC3E11" w:rsidRDefault="00EC47DA" w:rsidP="00EC47D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C3E1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(адрес места жительства, контактные данные)</w:t>
            </w:r>
          </w:p>
          <w:p w:rsidR="00EC47DA" w:rsidRPr="00757C7F" w:rsidRDefault="00EC47DA" w:rsidP="00EC47D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firstLine="3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7C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_____________________________________________</w:t>
            </w:r>
          </w:p>
          <w:p w:rsidR="00EC47DA" w:rsidRPr="00757C7F" w:rsidRDefault="00EC47DA" w:rsidP="00EC47D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firstLine="3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EC47DA" w:rsidRPr="00757C7F" w:rsidRDefault="00EC47DA" w:rsidP="00EC47D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firstLine="3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7C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_____________________________________________</w:t>
            </w:r>
          </w:p>
          <w:p w:rsidR="00EC47DA" w:rsidRPr="00AC3E11" w:rsidRDefault="00EC47DA" w:rsidP="00EC47D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C3E1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(подпись/расшифровка)</w:t>
            </w:r>
          </w:p>
          <w:p w:rsidR="00EC47DA" w:rsidRPr="00AC3E11" w:rsidRDefault="00EC47DA" w:rsidP="00EC47DA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EC47DA" w:rsidRPr="00757C7F" w:rsidRDefault="00EC47DA" w:rsidP="00EC47DA">
            <w:pPr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C3E1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Отметка о получении 2-го экземпляра</w:t>
            </w:r>
          </w:p>
          <w:p w:rsidR="002D2706" w:rsidRPr="00757C7F" w:rsidRDefault="002D2706" w:rsidP="00EC47DA">
            <w:pPr>
              <w:spacing w:beforeAutospacing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EC47DA" w:rsidRPr="00757C7F" w:rsidRDefault="00EC47DA" w:rsidP="00EC47DA">
            <w:pPr>
              <w:spacing w:beforeAutospacing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57C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Дата:__________Подпись</w:t>
            </w:r>
            <w:proofErr w:type="spellEnd"/>
            <w:r w:rsidRPr="00757C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:______________</w:t>
            </w:r>
          </w:p>
          <w:p w:rsidR="002D2706" w:rsidRPr="00757C7F" w:rsidRDefault="002D2706" w:rsidP="00EC47DA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</w:tr>
    </w:tbl>
    <w:p w:rsidR="00EC47DA" w:rsidRPr="00757C7F" w:rsidRDefault="00EC47DA" w:rsidP="00EC47DA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0"/>
          <w:szCs w:val="20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  <w:gridCol w:w="156"/>
        <w:gridCol w:w="156"/>
      </w:tblGrid>
      <w:tr w:rsidR="00E32615" w:rsidRPr="00757C7F" w:rsidTr="00D96D9E">
        <w:trPr>
          <w:gridAfter w:val="1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615" w:rsidRPr="00757C7F" w:rsidRDefault="00E32615" w:rsidP="007B1375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615" w:rsidRPr="00757C7F" w:rsidRDefault="00E32615" w:rsidP="007B1375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32615" w:rsidRPr="00757C7F" w:rsidTr="00D96D9E">
        <w:trPr>
          <w:gridAfter w:val="1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615" w:rsidRPr="00757C7F" w:rsidRDefault="00E32615" w:rsidP="007B1375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615" w:rsidRPr="00757C7F" w:rsidRDefault="00E32615" w:rsidP="007B1375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32615" w:rsidRPr="00757C7F" w:rsidTr="00D96D9E">
        <w:trPr>
          <w:gridAfter w:val="1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615" w:rsidRPr="00757C7F" w:rsidRDefault="00E32615" w:rsidP="007B1375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615" w:rsidRPr="00757C7F" w:rsidRDefault="00E32615" w:rsidP="007B1375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E32615" w:rsidRPr="00757C7F" w:rsidTr="00D96D9E">
        <w:trPr>
          <w:gridAfter w:val="1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615" w:rsidRPr="00757C7F" w:rsidRDefault="00E32615" w:rsidP="007B1375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615" w:rsidRPr="00757C7F" w:rsidRDefault="00E32615" w:rsidP="007B1375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32615" w:rsidRPr="00757C7F" w:rsidTr="00D96D9E">
        <w:trPr>
          <w:gridAfter w:val="1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615" w:rsidRPr="00757C7F" w:rsidRDefault="00E32615" w:rsidP="007B1375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615" w:rsidRPr="00757C7F" w:rsidRDefault="00E32615" w:rsidP="007B1375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E32615" w:rsidRPr="00757C7F" w:rsidTr="00D96D9E">
        <w:trPr>
          <w:gridAfter w:val="1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615" w:rsidRPr="00757C7F" w:rsidRDefault="00E32615" w:rsidP="007B1375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615" w:rsidRPr="00757C7F" w:rsidRDefault="00E32615" w:rsidP="007B1375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32615" w:rsidRPr="00757C7F" w:rsidTr="00D96D9E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615" w:rsidRPr="00757C7F" w:rsidRDefault="00E32615" w:rsidP="007B1375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615" w:rsidRPr="00757C7F" w:rsidRDefault="00E32615" w:rsidP="007B1375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615" w:rsidRPr="00757C7F" w:rsidRDefault="00E32615" w:rsidP="007B1375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615" w:rsidRPr="00757C7F" w:rsidRDefault="00E32615" w:rsidP="007B1375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32615" w:rsidRPr="00757C7F" w:rsidTr="00D96D9E">
        <w:trPr>
          <w:gridAfter w:val="1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615" w:rsidRPr="00757C7F" w:rsidRDefault="00E32615" w:rsidP="007B1375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615" w:rsidRPr="00757C7F" w:rsidRDefault="00E32615" w:rsidP="007B1375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32615" w:rsidRPr="00757C7F" w:rsidTr="00D96D9E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615" w:rsidRPr="00757C7F" w:rsidRDefault="00E32615" w:rsidP="007B1375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615" w:rsidRPr="00757C7F" w:rsidRDefault="00E32615" w:rsidP="007B1375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32615" w:rsidRPr="00757C7F" w:rsidTr="00D96D9E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615" w:rsidRPr="00757C7F" w:rsidRDefault="00E32615" w:rsidP="007B1375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615" w:rsidRPr="00757C7F" w:rsidRDefault="00E32615" w:rsidP="007B1375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E32615" w:rsidRPr="00757C7F" w:rsidTr="00D96D9E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615" w:rsidRPr="00757C7F" w:rsidRDefault="00E32615" w:rsidP="007B1375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615" w:rsidRPr="00757C7F" w:rsidRDefault="00E32615" w:rsidP="007B1375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7B1375" w:rsidRPr="00757C7F" w:rsidRDefault="007B1375" w:rsidP="009F4498">
      <w:pPr>
        <w:spacing w:before="0" w:beforeAutospacing="0" w:after="0" w:afterAutospacing="0" w:line="276" w:lineRule="auto"/>
        <w:jc w:val="both"/>
        <w:rPr>
          <w:rFonts w:cstheme="minorHAnsi"/>
          <w:sz w:val="20"/>
          <w:szCs w:val="20"/>
        </w:rPr>
      </w:pPr>
    </w:p>
    <w:sectPr w:rsidR="007B1375" w:rsidRPr="00757C7F" w:rsidSect="00061C25">
      <w:pgSz w:w="11907" w:h="16839"/>
      <w:pgMar w:top="454" w:right="680" w:bottom="454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78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656543"/>
    <w:multiLevelType w:val="hybridMultilevel"/>
    <w:tmpl w:val="E4760824"/>
    <w:lvl w:ilvl="0" w:tplc="1A42D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6E8E"/>
    <w:rsid w:val="00061C25"/>
    <w:rsid w:val="00094BE8"/>
    <w:rsid w:val="00152FB5"/>
    <w:rsid w:val="00171499"/>
    <w:rsid w:val="002D2706"/>
    <w:rsid w:val="002D33B1"/>
    <w:rsid w:val="002D3591"/>
    <w:rsid w:val="003514A0"/>
    <w:rsid w:val="004E2AE5"/>
    <w:rsid w:val="004F7E17"/>
    <w:rsid w:val="005A05CE"/>
    <w:rsid w:val="005C2A4C"/>
    <w:rsid w:val="006532C0"/>
    <w:rsid w:val="00653AF6"/>
    <w:rsid w:val="007474A6"/>
    <w:rsid w:val="00757C7F"/>
    <w:rsid w:val="007B1375"/>
    <w:rsid w:val="009F4498"/>
    <w:rsid w:val="00A612F7"/>
    <w:rsid w:val="00AC3E11"/>
    <w:rsid w:val="00B2703A"/>
    <w:rsid w:val="00B73A5A"/>
    <w:rsid w:val="00BF2279"/>
    <w:rsid w:val="00C11475"/>
    <w:rsid w:val="00CC127D"/>
    <w:rsid w:val="00D73D3C"/>
    <w:rsid w:val="00D96D9E"/>
    <w:rsid w:val="00E32615"/>
    <w:rsid w:val="00E438A1"/>
    <w:rsid w:val="00EC47DA"/>
    <w:rsid w:val="00F01E19"/>
    <w:rsid w:val="00FC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46E8E"/>
    <w:pPr>
      <w:ind w:left="720"/>
      <w:contextualSpacing/>
    </w:pPr>
  </w:style>
  <w:style w:type="table" w:styleId="a4">
    <w:name w:val="Table Grid"/>
    <w:basedOn w:val="a1"/>
    <w:uiPriority w:val="59"/>
    <w:rsid w:val="00EC47D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27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46E8E"/>
    <w:pPr>
      <w:ind w:left="720"/>
      <w:contextualSpacing/>
    </w:pPr>
  </w:style>
  <w:style w:type="table" w:styleId="a4">
    <w:name w:val="Table Grid"/>
    <w:basedOn w:val="a1"/>
    <w:uiPriority w:val="59"/>
    <w:rsid w:val="00EC47D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27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E9C87-7C9C-4B6D-8ABC-58AE3A61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3070</Words>
  <Characters>17500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9</cp:revision>
  <cp:lastPrinted>2024-09-02T11:27:00Z</cp:lastPrinted>
  <dcterms:created xsi:type="dcterms:W3CDTF">2024-06-05T08:06:00Z</dcterms:created>
  <dcterms:modified xsi:type="dcterms:W3CDTF">2024-10-07T06:54:00Z</dcterms:modified>
</cp:coreProperties>
</file>